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>
      <w:pPr>
        <w:ind w:left="-851" w:right="-851"/>
        <w:jc w:val="both"/>
      </w:pPr>
      <w:r w:rsidRPr="006B2770">
        <w:t xml:space="preserve">                                                     </w:t>
      </w:r>
      <w:r w:rsidRPr="006B2770">
        <w:tab/>
        <w:t xml:space="preserve">       </w:t>
      </w:r>
      <w:r w:rsidR="006F21A7">
        <w:t xml:space="preserve">  </w:t>
      </w:r>
      <w:r w:rsidRPr="006B2770">
        <w:t xml:space="preserve">  </w:t>
      </w:r>
      <w:r w:rsidRPr="003946C6">
        <w:t>Σελίδα  1</w:t>
      </w:r>
    </w:p>
    <w:p w:rsidR="006F21A7" w:rsidRDefault="006F21A7">
      <w:pPr>
        <w:ind w:left="-851" w:right="-851"/>
        <w:jc w:val="both"/>
      </w:pPr>
    </w:p>
    <w:p w:rsidR="0036380C" w:rsidRDefault="00D20334">
      <w:pPr>
        <w:jc w:val="both"/>
      </w:pPr>
      <w:r>
        <w:pict>
          <v:rect id="_x0000_s1026" style="position:absolute;left:0;text-align:left;margin-left:174.15pt;margin-top:.8pt;width:275.85pt;height:156.55pt;z-index:251648512" o:allowincell="f">
            <v:textbox style="mso-next-textbox:#_x0000_s1026">
              <w:txbxContent>
                <w:p w:rsidR="006F21A7" w:rsidRPr="006F21A7" w:rsidRDefault="006F21A7" w:rsidP="00D20334">
                  <w:pPr>
                    <w:pStyle w:val="a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ΜΑΘΗΜΑΤΙΚΑ</w:t>
                  </w:r>
                </w:p>
                <w:p w:rsidR="006F21A7" w:rsidRDefault="00D20334" w:rsidP="00D20334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ΟΜΑΔΑ ΠΡΟΣΑΝΑ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</w:rPr>
                    <w:t>ΤΟΛΙΣΜΟΥ                     ΘΕΤΙΚΗ</w:t>
                  </w:r>
                </w:p>
                <w:p w:rsidR="006F21A7" w:rsidRPr="006F21A7" w:rsidRDefault="006F21A7" w:rsidP="006F21A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</w:p>
                <w:p w:rsidR="006F21A7" w:rsidRDefault="006F21A7" w:rsidP="006F21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F21A7">
                    <w:rPr>
                      <w:b/>
                    </w:rPr>
                    <w:t xml:space="preserve">                     </w:t>
                  </w:r>
                  <w:r>
                    <w:rPr>
                      <w:b/>
                      <w:sz w:val="28"/>
                      <w:szCs w:val="28"/>
                    </w:rPr>
                    <w:t>ΤΑΞΗ:</w:t>
                  </w:r>
                  <w:r>
                    <w:rPr>
                      <w:sz w:val="28"/>
                      <w:szCs w:val="28"/>
                    </w:rPr>
                    <w:t xml:space="preserve"> Β΄ ΛΥΚΕΙΟ</w:t>
                  </w:r>
                  <w:r>
                    <w:t xml:space="preserve">Υ                        </w:t>
                  </w:r>
                </w:p>
                <w:p w:rsidR="006F21A7" w:rsidRDefault="006F21A7" w:rsidP="006F21A7">
                  <w:pPr>
                    <w:pStyle w:val="a3"/>
                    <w:ind w:left="720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           </w:t>
                  </w:r>
                </w:p>
                <w:p w:rsidR="006F21A7" w:rsidRDefault="006F21A7" w:rsidP="006F21A7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       </w:t>
                  </w:r>
                  <w:r>
                    <w:rPr>
                      <w:b/>
                      <w:sz w:val="28"/>
                      <w:szCs w:val="28"/>
                    </w:rPr>
                    <w:t>Διδακτική  ενότητα</w:t>
                  </w:r>
                </w:p>
                <w:p w:rsidR="006F21A7" w:rsidRDefault="006F21A7" w:rsidP="006F21A7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6F21A7" w:rsidRDefault="006F21A7" w:rsidP="006F21A7">
                  <w:pPr>
                    <w:ind w:left="72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Διανύσματα</w:t>
                  </w:r>
                </w:p>
                <w:p w:rsidR="0036380C" w:rsidRDefault="0036380C">
                  <w:pPr>
                    <w:pStyle w:val="a3"/>
                    <w:rPr>
                      <w:sz w:val="28"/>
                    </w:rPr>
                  </w:pPr>
                </w:p>
                <w:p w:rsidR="0036380C" w:rsidRDefault="0036380C">
                  <w:pPr>
                    <w:ind w:left="720"/>
                    <w:jc w:val="both"/>
                  </w:pPr>
                </w:p>
                <w:p w:rsidR="0036380C" w:rsidRDefault="0036380C">
                  <w:pPr>
                    <w:jc w:val="both"/>
                  </w:pPr>
                </w:p>
                <w:p w:rsidR="0036380C" w:rsidRDefault="0036380C">
                  <w:pPr>
                    <w:jc w:val="both"/>
                  </w:pPr>
                </w:p>
                <w:p w:rsidR="0036380C" w:rsidRDefault="0036380C">
                  <w:pPr>
                    <w:jc w:val="both"/>
                  </w:pPr>
                </w:p>
              </w:txbxContent>
            </v:textbox>
          </v:rect>
        </w:pict>
      </w:r>
    </w:p>
    <w:p w:rsidR="0036380C" w:rsidRPr="006F21A7" w:rsidRDefault="005E0B60" w:rsidP="006F21A7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Pr="006B2770">
        <w:rPr>
          <w:b/>
          <w:sz w:val="32"/>
        </w:rPr>
        <w:t xml:space="preserve">          </w:t>
      </w:r>
      <w:r w:rsidR="006F21A7">
        <w:rPr>
          <w:b/>
          <w:sz w:val="32"/>
        </w:rPr>
        <w:t xml:space="preserve">  </w:t>
      </w:r>
      <w:r w:rsidR="0036380C">
        <w:t xml:space="preserve"> </w:t>
      </w:r>
    </w:p>
    <w:p w:rsidR="0036380C" w:rsidRDefault="00F916F3">
      <w:pPr>
        <w:jc w:val="both"/>
        <w:rPr>
          <w:u w:val="single"/>
        </w:rPr>
      </w:pPr>
      <w:r>
        <w:object w:dxaOrig="3602" w:dyaOrig="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in" o:ole="" filled="t">
            <v:imagedata r:id="rId5" o:title=""/>
          </v:shape>
          <o:OLEObject Type="Embed" ProgID="MS_ClipArt_Gallery.2" ShapeID="_x0000_i1025" DrawAspect="Content" ObjectID="_1527674623" r:id="rId6"/>
        </w:object>
      </w:r>
    </w:p>
    <w:p w:rsidR="0036380C" w:rsidRDefault="0036380C">
      <w:pPr>
        <w:jc w:val="both"/>
        <w:rPr>
          <w:sz w:val="20"/>
        </w:rPr>
      </w:pPr>
      <w:r>
        <w:rPr>
          <w:b/>
          <w:sz w:val="20"/>
        </w:rPr>
        <w:t>ΚΑΘΗΓΗΤΗΣ:</w:t>
      </w:r>
      <w:r>
        <w:rPr>
          <w:sz w:val="20"/>
        </w:rPr>
        <w:t>ΑΘ.ΚΑΝΔΗΛΑΠΤΗΣ</w:t>
      </w:r>
    </w:p>
    <w:p w:rsidR="0036380C" w:rsidRDefault="0036380C">
      <w:pPr>
        <w:ind w:left="-851"/>
        <w:jc w:val="both"/>
        <w:rPr>
          <w:sz w:val="20"/>
        </w:rPr>
      </w:pPr>
    </w:p>
    <w:p w:rsidR="006F21A7" w:rsidRDefault="006F21A7">
      <w:pPr>
        <w:ind w:right="-1050"/>
        <w:jc w:val="both"/>
        <w:rPr>
          <w:sz w:val="20"/>
        </w:rPr>
      </w:pPr>
    </w:p>
    <w:p w:rsidR="006F21A7" w:rsidRDefault="006F21A7">
      <w:pPr>
        <w:ind w:right="-1050"/>
        <w:jc w:val="both"/>
        <w:rPr>
          <w:sz w:val="20"/>
        </w:rPr>
      </w:pPr>
    </w:p>
    <w:p w:rsidR="006F21A7" w:rsidRDefault="006F21A7">
      <w:pPr>
        <w:ind w:right="-1050"/>
        <w:jc w:val="both"/>
        <w:rPr>
          <w:sz w:val="20"/>
        </w:rPr>
      </w:pPr>
    </w:p>
    <w:p w:rsidR="006F21A7" w:rsidRDefault="006F21A7">
      <w:pPr>
        <w:ind w:right="-1050"/>
        <w:jc w:val="both"/>
        <w:rPr>
          <w:sz w:val="20"/>
        </w:rPr>
      </w:pPr>
    </w:p>
    <w:p w:rsidR="0036380C" w:rsidRDefault="0036380C">
      <w:pPr>
        <w:ind w:right="-1050"/>
        <w:jc w:val="both"/>
        <w:rPr>
          <w:b/>
          <w:u w:val="single"/>
        </w:rPr>
      </w:pPr>
      <w:r>
        <w:rPr>
          <w:sz w:val="20"/>
        </w:rPr>
        <w:t xml:space="preserve"> </w:t>
      </w:r>
      <w:r>
        <w:rPr>
          <w:b/>
          <w:u w:val="single"/>
        </w:rPr>
        <w:t>Θέμα  1</w:t>
      </w:r>
      <w:r>
        <w:rPr>
          <w:b/>
          <w:u w:val="single"/>
          <w:vertAlign w:val="superscript"/>
        </w:rPr>
        <w:t>ο</w:t>
      </w:r>
    </w:p>
    <w:p w:rsidR="0036380C" w:rsidRDefault="0036380C">
      <w:pPr>
        <w:ind w:left="-851" w:right="-851"/>
        <w:jc w:val="both"/>
      </w:pPr>
      <w:r>
        <w:rPr>
          <w:sz w:val="40"/>
        </w:rPr>
        <w:t xml:space="preserve"> </w:t>
      </w:r>
      <w:r>
        <w:rPr>
          <w:b/>
          <w:sz w:val="40"/>
        </w:rPr>
        <w:t>Α</w:t>
      </w:r>
      <w:r>
        <w:rPr>
          <w:b/>
        </w:rPr>
        <w:t>/</w:t>
      </w:r>
      <w:r>
        <w:t xml:space="preserve"> Βάλτε σε κύκλο το </w:t>
      </w:r>
      <w:r>
        <w:rPr>
          <w:b/>
        </w:rPr>
        <w:t>Σ</w:t>
      </w:r>
      <w:r>
        <w:t xml:space="preserve"> (σωστό) ή το </w:t>
      </w:r>
      <w:r>
        <w:rPr>
          <w:b/>
        </w:rPr>
        <w:t>Λ</w:t>
      </w:r>
      <w:r>
        <w:t xml:space="preserve"> (λάθος) στις παρακάτω ερωτήσεις.                 </w:t>
      </w:r>
    </w:p>
    <w:p w:rsidR="0036380C" w:rsidRDefault="00D20334">
      <w:pPr>
        <w:ind w:left="-851" w:right="-851"/>
        <w:jc w:val="both"/>
        <w:rPr>
          <w:b/>
        </w:rPr>
      </w:pPr>
      <w:r>
        <w:rPr>
          <w:b/>
          <w:noProof/>
        </w:rPr>
        <w:pict>
          <v:line id="_x0000_s1080" style="position:absolute;left:0;text-align:left;flip:x;z-index:251656704" from="181.35pt,2.1pt" to="188.55pt,16.5pt" o:allowincell="f">
            <v:stroke endarrow="block"/>
          </v:line>
        </w:pict>
      </w:r>
      <w:r>
        <w:rPr>
          <w:b/>
          <w:noProof/>
        </w:rPr>
        <w:pict>
          <v:line id="_x0000_s1079" style="position:absolute;left:0;text-align:left;flip:y;z-index:251655680" from="174.15pt,2.1pt" to="181.35pt,16.5pt" o:allowincell="f">
            <v:stroke endarrow="block"/>
          </v:line>
        </w:pict>
      </w:r>
      <w:r w:rsidR="0036380C">
        <w:rPr>
          <w:b/>
        </w:rPr>
        <w:t xml:space="preserve">      1.</w:t>
      </w:r>
      <w:r w:rsidR="0036380C">
        <w:t xml:space="preserve">   </w:t>
      </w:r>
      <w:proofErr w:type="spellStart"/>
      <w:r w:rsidR="0036380C">
        <w:t>Aν</w:t>
      </w:r>
      <w:proofErr w:type="spellEnd"/>
      <w:r w:rsidR="0036380C">
        <w:t xml:space="preserve"> </w:t>
      </w:r>
      <w:r w:rsidR="0036380C">
        <w:rPr>
          <w:position w:val="-6"/>
        </w:rPr>
        <w:object w:dxaOrig="220" w:dyaOrig="279">
          <v:shape id="_x0000_i1026" type="#_x0000_t75" style="width:11.25pt;height:13.5pt" o:ole="" fillcolor="window">
            <v:imagedata r:id="rId7" o:title=""/>
          </v:shape>
          <o:OLEObject Type="Embed" ProgID="Equation.3" ShapeID="_x0000_i1026" DrawAspect="Content" ObjectID="_1527674624" r:id="rId8"/>
        </w:object>
      </w:r>
      <w:r w:rsidR="0036380C">
        <w:t xml:space="preserve">=(1,-1) και </w:t>
      </w:r>
      <w:r w:rsidR="0036380C">
        <w:rPr>
          <w:position w:val="-10"/>
        </w:rPr>
        <w:object w:dxaOrig="240" w:dyaOrig="380">
          <v:shape id="_x0000_i1027" type="#_x0000_t75" style="width:12.75pt;height:18.75pt" o:ole="" fillcolor="window">
            <v:imagedata r:id="rId9" o:title=""/>
          </v:shape>
          <o:OLEObject Type="Embed" ProgID="Equation.3" ShapeID="_x0000_i1027" DrawAspect="Content" ObjectID="_1527674625" r:id="rId10"/>
        </w:object>
      </w:r>
      <w:r w:rsidR="0036380C">
        <w:t xml:space="preserve">=(-3,3) τότε </w:t>
      </w:r>
      <w:r w:rsidR="0036380C">
        <w:rPr>
          <w:position w:val="-6"/>
        </w:rPr>
        <w:object w:dxaOrig="220" w:dyaOrig="279">
          <v:shape id="_x0000_i1028" type="#_x0000_t75" style="width:11.25pt;height:13.5pt" o:ole="" fillcolor="window">
            <v:imagedata r:id="rId7" o:title=""/>
          </v:shape>
          <o:OLEObject Type="Embed" ProgID="Equation.3" ShapeID="_x0000_i1028" DrawAspect="Content" ObjectID="_1527674626" r:id="rId11"/>
        </w:object>
      </w:r>
      <w:r w:rsidR="0036380C">
        <w:t xml:space="preserve">       </w:t>
      </w:r>
      <w:r w:rsidR="0036380C">
        <w:rPr>
          <w:position w:val="-10"/>
        </w:rPr>
        <w:object w:dxaOrig="240" w:dyaOrig="380">
          <v:shape id="_x0000_i1029" type="#_x0000_t75" style="width:12.75pt;height:18.75pt" o:ole="" fillcolor="window">
            <v:imagedata r:id="rId9" o:title=""/>
          </v:shape>
          <o:OLEObject Type="Embed" ProgID="Equation.3" ShapeID="_x0000_i1029" DrawAspect="Content" ObjectID="_1527674627" r:id="rId12"/>
        </w:object>
      </w:r>
      <w:r w:rsidR="0036380C">
        <w:t xml:space="preserve">                                                 </w:t>
      </w:r>
      <w:r w:rsidR="00E27EE1">
        <w:rPr>
          <w:b/>
        </w:rPr>
        <w:t xml:space="preserve">Σ      Λ    ( </w:t>
      </w:r>
      <w:r w:rsidR="00E27EE1" w:rsidRPr="00E27EE1">
        <w:rPr>
          <w:b/>
        </w:rPr>
        <w:t>2.5</w:t>
      </w:r>
      <w:r w:rsidR="0036380C">
        <w:rPr>
          <w:b/>
        </w:rPr>
        <w:t xml:space="preserve"> </w:t>
      </w:r>
      <w:proofErr w:type="spellStart"/>
      <w:r w:rsidR="0036380C">
        <w:rPr>
          <w:b/>
        </w:rPr>
        <w:t>μον</w:t>
      </w:r>
      <w:proofErr w:type="spellEnd"/>
      <w:r w:rsidR="0036380C">
        <w:rPr>
          <w:b/>
        </w:rPr>
        <w:t>.)</w:t>
      </w:r>
    </w:p>
    <w:p w:rsidR="0036380C" w:rsidRDefault="0036380C">
      <w:pPr>
        <w:ind w:left="-851" w:right="-851"/>
        <w:jc w:val="both"/>
        <w:rPr>
          <w:b/>
        </w:rPr>
      </w:pPr>
      <w:r>
        <w:rPr>
          <w:b/>
        </w:rPr>
        <w:t xml:space="preserve">      2.</w:t>
      </w:r>
      <w:r>
        <w:t xml:space="preserve">   Το   </w:t>
      </w:r>
      <w:r w:rsidR="00CB5A50">
        <w:rPr>
          <w:position w:val="-10"/>
        </w:rPr>
        <w:object w:dxaOrig="1140" w:dyaOrig="420">
          <v:shape id="_x0000_i1030" type="#_x0000_t75" style="width:57.75pt;height:21pt" o:ole="" fillcolor="window">
            <v:imagedata r:id="rId13" o:title=""/>
          </v:shape>
          <o:OLEObject Type="Embed" ProgID="Equation.DSMT4" ShapeID="_x0000_i1030" DrawAspect="Content" ObjectID="_1527674628" r:id="rId14"/>
        </w:object>
      </w:r>
      <w:r>
        <w:t xml:space="preserve">   παριστάνει  διάνυσμα.                        </w:t>
      </w:r>
      <w:r w:rsidR="00CB5A50">
        <w:t xml:space="preserve">                         </w:t>
      </w:r>
      <w:r w:rsidR="00E27EE1">
        <w:rPr>
          <w:b/>
        </w:rPr>
        <w:t xml:space="preserve">Σ      Λ    ( </w:t>
      </w:r>
      <w:r w:rsidR="00E27EE1" w:rsidRPr="00E27EE1">
        <w:rPr>
          <w:b/>
        </w:rPr>
        <w:t>2.5</w:t>
      </w:r>
      <w:r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36380C">
      <w:pPr>
        <w:ind w:left="-851" w:right="-851"/>
        <w:jc w:val="both"/>
        <w:rPr>
          <w:b/>
        </w:rPr>
      </w:pPr>
      <w:r>
        <w:rPr>
          <w:b/>
        </w:rPr>
        <w:t xml:space="preserve">      3.</w:t>
      </w:r>
      <w:r>
        <w:t xml:space="preserve">    Αν   (</w:t>
      </w:r>
      <w:r>
        <w:rPr>
          <w:position w:val="-6"/>
        </w:rPr>
        <w:object w:dxaOrig="220" w:dyaOrig="279">
          <v:shape id="_x0000_i1031" type="#_x0000_t75" style="width:11.25pt;height:13.5pt" o:ole="" fillcolor="window">
            <v:imagedata r:id="rId7" o:title=""/>
          </v:shape>
          <o:OLEObject Type="Embed" ProgID="Equation.3" ShapeID="_x0000_i1031" DrawAspect="Content" ObjectID="_1527674629" r:id="rId15"/>
        </w:object>
      </w:r>
      <w:r>
        <w:t>,^</w:t>
      </w:r>
      <w:r>
        <w:rPr>
          <w:position w:val="-10"/>
        </w:rPr>
        <w:object w:dxaOrig="320" w:dyaOrig="380">
          <v:shape id="_x0000_i1032" type="#_x0000_t75" style="width:15.75pt;height:18.75pt" o:ole="" fillcolor="window">
            <v:imagedata r:id="rId16" o:title=""/>
          </v:shape>
          <o:OLEObject Type="Embed" ProgID="Equation.3" ShapeID="_x0000_i1032" DrawAspect="Content" ObjectID="_1527674630" r:id="rId17"/>
        </w:object>
      </w:r>
      <w:r>
        <w:rPr>
          <w:position w:val="-10"/>
        </w:rPr>
        <w:object w:dxaOrig="160" w:dyaOrig="320">
          <v:shape id="_x0000_i1033" type="#_x0000_t75" style="width:8.25pt;height:15.75pt" o:ole="" fillcolor="window">
            <v:imagedata r:id="rId18" o:title=""/>
          </v:shape>
          <o:OLEObject Type="Embed" ProgID="Equation.3" ShapeID="_x0000_i1033" DrawAspect="Content" ObjectID="_1527674631" r:id="rId19"/>
        </w:object>
      </w:r>
      <w:r>
        <w:t xml:space="preserve">   </w:t>
      </w:r>
      <w:r>
        <w:rPr>
          <w:position w:val="-24"/>
        </w:rPr>
        <w:object w:dxaOrig="300" w:dyaOrig="620">
          <v:shape id="_x0000_i1034" type="#_x0000_t75" style="width:14.25pt;height:31.5pt" o:ole="" fillcolor="window">
            <v:imagedata r:id="rId20" o:title=""/>
          </v:shape>
          <o:OLEObject Type="Embed" ProgID="Equation.3" ShapeID="_x0000_i1034" DrawAspect="Content" ObjectID="_1527674632" r:id="rId21"/>
        </w:object>
      </w:r>
      <w:r>
        <w:t xml:space="preserve">   ,  τότε  </w:t>
      </w:r>
      <w:r w:rsidR="00CB5A50">
        <w:rPr>
          <w:position w:val="-10"/>
        </w:rPr>
        <w:object w:dxaOrig="720" w:dyaOrig="420">
          <v:shape id="_x0000_i1035" type="#_x0000_t75" style="width:36.75pt;height:21pt" o:ole="" fillcolor="window">
            <v:imagedata r:id="rId22" o:title=""/>
          </v:shape>
          <o:OLEObject Type="Embed" ProgID="Equation.DSMT4" ShapeID="_x0000_i1035" DrawAspect="Content" ObjectID="_1527674633" r:id="rId23"/>
        </w:object>
      </w:r>
      <w:r>
        <w:t xml:space="preserve"> 0 .                     </w:t>
      </w:r>
      <w:r w:rsidR="00CB5A50">
        <w:t xml:space="preserve">                            </w:t>
      </w:r>
      <w:r>
        <w:t xml:space="preserve">  </w:t>
      </w:r>
      <w:r w:rsidR="00E27EE1">
        <w:rPr>
          <w:b/>
        </w:rPr>
        <w:t xml:space="preserve">Σ      Λ     ( </w:t>
      </w:r>
      <w:r w:rsidR="00E27EE1" w:rsidRPr="001F5E2A">
        <w:rPr>
          <w:b/>
        </w:rPr>
        <w:t>2.5</w:t>
      </w:r>
      <w:r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36380C">
      <w:pPr>
        <w:ind w:left="-851" w:right="-851"/>
        <w:jc w:val="both"/>
      </w:pPr>
      <w:r>
        <w:rPr>
          <w:sz w:val="40"/>
        </w:rPr>
        <w:t xml:space="preserve"> </w:t>
      </w:r>
      <w:r>
        <w:rPr>
          <w:b/>
          <w:sz w:val="40"/>
        </w:rPr>
        <w:t>Β</w:t>
      </w:r>
      <w:r>
        <w:rPr>
          <w:b/>
        </w:rPr>
        <w:t>/</w:t>
      </w:r>
      <w:r>
        <w:t xml:space="preserve"> Βάλτε σε κύκλο το γράμμα της σωστής απάντησης στις παρακάτω ερωτήσεις.</w:t>
      </w:r>
    </w:p>
    <w:p w:rsidR="0036380C" w:rsidRDefault="0036380C">
      <w:pPr>
        <w:ind w:left="-851" w:right="-851"/>
        <w:jc w:val="both"/>
      </w:pPr>
      <w:r>
        <w:rPr>
          <w:sz w:val="40"/>
        </w:rPr>
        <w:t xml:space="preserve">   </w:t>
      </w:r>
      <w:r>
        <w:rPr>
          <w:b/>
        </w:rPr>
        <w:t xml:space="preserve"> 1.   </w:t>
      </w:r>
      <w:r>
        <w:t xml:space="preserve">Το διάνυσμα </w:t>
      </w:r>
      <w:r>
        <w:rPr>
          <w:position w:val="-6"/>
        </w:rPr>
        <w:object w:dxaOrig="220" w:dyaOrig="279">
          <v:shape id="_x0000_i1036" type="#_x0000_t75" style="width:11.25pt;height:13.5pt" o:ole="" fillcolor="window">
            <v:imagedata r:id="rId7" o:title=""/>
          </v:shape>
          <o:OLEObject Type="Embed" ProgID="Equation.3" ShapeID="_x0000_i1036" DrawAspect="Content" ObjectID="_1527674634" r:id="rId24"/>
        </w:object>
      </w:r>
      <w:r>
        <w:t>=(</w:t>
      </w:r>
      <w:proofErr w:type="spellStart"/>
      <w:r>
        <w:t>ημθ,συνθ</w:t>
      </w:r>
      <w:proofErr w:type="spellEnd"/>
      <w:r>
        <w:t xml:space="preserve">) είναι παράλληλο στο </w:t>
      </w:r>
      <w:r>
        <w:rPr>
          <w:position w:val="-10"/>
        </w:rPr>
        <w:object w:dxaOrig="240" w:dyaOrig="380">
          <v:shape id="_x0000_i1037" type="#_x0000_t75" style="width:12.75pt;height:18.75pt" o:ole="" fillcolor="window">
            <v:imagedata r:id="rId9" o:title=""/>
          </v:shape>
          <o:OLEObject Type="Embed" ProgID="Equation.3" ShapeID="_x0000_i1037" DrawAspect="Content" ObjectID="_1527674635" r:id="rId25"/>
        </w:object>
      </w:r>
      <w:r>
        <w:t>=(</w:t>
      </w:r>
      <w:proofErr w:type="spellStart"/>
      <w:r>
        <w:t>συνθ,ημθ</w:t>
      </w:r>
      <w:proofErr w:type="spellEnd"/>
      <w:r>
        <w:t xml:space="preserve">), αν :              </w:t>
      </w:r>
    </w:p>
    <w:p w:rsidR="0036380C" w:rsidRDefault="0036380C">
      <w:pPr>
        <w:ind w:left="-851" w:right="-851"/>
        <w:jc w:val="both"/>
      </w:pPr>
      <w:r>
        <w:t xml:space="preserve">         </w:t>
      </w:r>
      <w:r>
        <w:rPr>
          <w:b/>
        </w:rPr>
        <w:t xml:space="preserve">Α. </w:t>
      </w:r>
      <w:r>
        <w:t xml:space="preserve">  θ=ο.</w:t>
      </w:r>
      <w:r>
        <w:rPr>
          <w:b/>
        </w:rPr>
        <w:t xml:space="preserve">     Β.   </w:t>
      </w:r>
      <w:r>
        <w:t>θ=</w:t>
      </w:r>
      <w:r>
        <w:rPr>
          <w:position w:val="-24"/>
        </w:rPr>
        <w:object w:dxaOrig="300" w:dyaOrig="620">
          <v:shape id="_x0000_i1038" type="#_x0000_t75" style="width:14.25pt;height:31.5pt" o:ole="" fillcolor="window">
            <v:imagedata r:id="rId26" o:title=""/>
          </v:shape>
          <o:OLEObject Type="Embed" ProgID="Equation.3" ShapeID="_x0000_i1038" DrawAspect="Content" ObjectID="_1527674636" r:id="rId27"/>
        </w:object>
      </w:r>
      <w:r>
        <w:rPr>
          <w:b/>
        </w:rPr>
        <w:t xml:space="preserve">  </w:t>
      </w:r>
      <w:r>
        <w:t>.</w:t>
      </w:r>
      <w:r>
        <w:rPr>
          <w:b/>
        </w:rPr>
        <w:t xml:space="preserve">  Γ.</w:t>
      </w:r>
      <w:r>
        <w:t xml:space="preserve">   θ=</w:t>
      </w:r>
      <w:r>
        <w:rPr>
          <w:position w:val="-24"/>
        </w:rPr>
        <w:object w:dxaOrig="300" w:dyaOrig="620">
          <v:shape id="_x0000_i1039" type="#_x0000_t75" style="width:14.25pt;height:31.5pt" o:ole="" fillcolor="window">
            <v:imagedata r:id="rId20" o:title=""/>
          </v:shape>
          <o:OLEObject Type="Embed" ProgID="Equation.3" ShapeID="_x0000_i1039" DrawAspect="Content" ObjectID="_1527674637" r:id="rId28"/>
        </w:object>
      </w:r>
      <w:r>
        <w:t xml:space="preserve"> .    </w:t>
      </w:r>
      <w:r>
        <w:rPr>
          <w:b/>
        </w:rPr>
        <w:t xml:space="preserve">Δ.    </w:t>
      </w:r>
      <w:r>
        <w:t xml:space="preserve">θ=Π.    </w:t>
      </w:r>
      <w:r>
        <w:rPr>
          <w:b/>
        </w:rPr>
        <w:t xml:space="preserve"> Ε.   </w:t>
      </w:r>
      <w:r>
        <w:t>θ=</w:t>
      </w:r>
      <w:r>
        <w:rPr>
          <w:position w:val="-24"/>
        </w:rPr>
        <w:object w:dxaOrig="420" w:dyaOrig="620">
          <v:shape id="_x0000_i1040" type="#_x0000_t75" style="width:21pt;height:31.5pt" o:ole="" fillcolor="window">
            <v:imagedata r:id="rId29" o:title=""/>
          </v:shape>
          <o:OLEObject Type="Embed" ProgID="Equation.3" ShapeID="_x0000_i1040" DrawAspect="Content" ObjectID="_1527674638" r:id="rId30"/>
        </w:object>
      </w:r>
      <w:r>
        <w:t xml:space="preserve">.                                 </w:t>
      </w:r>
      <w:r w:rsidR="00E27EE1">
        <w:rPr>
          <w:b/>
        </w:rPr>
        <w:t xml:space="preserve">( </w:t>
      </w:r>
      <w:r w:rsidR="00E27EE1" w:rsidRPr="00F816DA">
        <w:rPr>
          <w:b/>
        </w:rPr>
        <w:t>2.5</w:t>
      </w:r>
      <w:r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CB5A50" w:rsidP="00CB5A50">
      <w:pPr>
        <w:ind w:left="-401" w:right="-851"/>
        <w:jc w:val="both"/>
      </w:pPr>
      <w:r w:rsidRPr="00CB5A50">
        <w:rPr>
          <w:b/>
        </w:rPr>
        <w:t>2.</w:t>
      </w:r>
      <w:r>
        <w:t xml:space="preserve"> </w:t>
      </w:r>
      <w:r w:rsidR="0036380C">
        <w:t xml:space="preserve">Το εσωτερικό γινόμενο </w:t>
      </w:r>
      <w:r>
        <w:rPr>
          <w:position w:val="-10"/>
        </w:rPr>
        <w:object w:dxaOrig="620" w:dyaOrig="420">
          <v:shape id="_x0000_i1041" type="#_x0000_t75" style="width:31.5pt;height:21pt" o:ole="" fillcolor="window">
            <v:imagedata r:id="rId31" o:title=""/>
          </v:shape>
          <o:OLEObject Type="Embed" ProgID="Equation.DSMT4" ShapeID="_x0000_i1041" DrawAspect="Content" ObjectID="_1527674639" r:id="rId32"/>
        </w:object>
      </w:r>
      <w:r w:rsidR="0036380C">
        <w:t xml:space="preserve"> των διανυσμάτων </w:t>
      </w:r>
      <w:r w:rsidR="0036380C">
        <w:rPr>
          <w:position w:val="-10"/>
        </w:rPr>
        <w:object w:dxaOrig="1100" w:dyaOrig="380">
          <v:shape id="_x0000_i1042" type="#_x0000_t75" style="width:55.5pt;height:18.75pt" o:ole="" fillcolor="window">
            <v:imagedata r:id="rId33" o:title=""/>
          </v:shape>
          <o:OLEObject Type="Embed" ProgID="Equation.3" ShapeID="_x0000_i1042" DrawAspect="Content" ObjectID="_1527674640" r:id="rId34"/>
        </w:object>
      </w:r>
      <w:r w:rsidR="0036380C">
        <w:t xml:space="preserve">  ισούται με :                      </w:t>
      </w:r>
    </w:p>
    <w:p w:rsidR="0036380C" w:rsidRDefault="0036380C">
      <w:pPr>
        <w:ind w:left="-851" w:right="-851"/>
        <w:jc w:val="both"/>
      </w:pPr>
      <w:r>
        <w:t xml:space="preserve">          </w:t>
      </w:r>
      <w:r>
        <w:rPr>
          <w:b/>
        </w:rPr>
        <w:t xml:space="preserve">Α. </w:t>
      </w:r>
      <w:r>
        <w:rPr>
          <w:b/>
          <w:position w:val="-6"/>
        </w:rPr>
        <w:object w:dxaOrig="220" w:dyaOrig="279">
          <v:shape id="_x0000_i1043" type="#_x0000_t75" style="width:11.25pt;height:13.5pt" o:ole="" fillcolor="window">
            <v:imagedata r:id="rId7" o:title=""/>
          </v:shape>
          <o:OLEObject Type="Embed" ProgID="Equation.3" ShapeID="_x0000_i1043" DrawAspect="Content" ObjectID="_1527674641" r:id="rId35"/>
        </w:object>
      </w:r>
      <w:proofErr w:type="spellStart"/>
      <w:r>
        <w:t>προβ</w:t>
      </w:r>
      <w:proofErr w:type="spellEnd"/>
      <w:r>
        <w:rPr>
          <w:position w:val="-10"/>
          <w:sz w:val="40"/>
          <w:vertAlign w:val="subscript"/>
        </w:rPr>
        <w:object w:dxaOrig="240" w:dyaOrig="380">
          <v:shape id="_x0000_i1044" type="#_x0000_t75" style="width:12.75pt;height:18.75pt" o:ole="" fillcolor="window">
            <v:imagedata r:id="rId9" o:title=""/>
          </v:shape>
          <o:OLEObject Type="Embed" ProgID="Equation.3" ShapeID="_x0000_i1044" DrawAspect="Content" ObjectID="_1527674642" r:id="rId36"/>
        </w:object>
      </w:r>
      <w:r>
        <w:rPr>
          <w:position w:val="-6"/>
          <w:sz w:val="40"/>
        </w:rPr>
        <w:object w:dxaOrig="220" w:dyaOrig="279">
          <v:shape id="_x0000_i1045" type="#_x0000_t75" style="width:11.25pt;height:13.5pt" o:ole="" fillcolor="window">
            <v:imagedata r:id="rId7" o:title=""/>
          </v:shape>
          <o:OLEObject Type="Embed" ProgID="Equation.3" ShapeID="_x0000_i1045" DrawAspect="Content" ObjectID="_1527674643" r:id="rId37"/>
        </w:object>
      </w:r>
      <w:r>
        <w:t xml:space="preserve">. </w:t>
      </w:r>
      <w:r>
        <w:rPr>
          <w:b/>
        </w:rPr>
        <w:t xml:space="preserve"> Β. </w:t>
      </w:r>
      <w:r>
        <w:rPr>
          <w:b/>
          <w:position w:val="-6"/>
        </w:rPr>
        <w:object w:dxaOrig="220" w:dyaOrig="279">
          <v:shape id="_x0000_i1046" type="#_x0000_t75" style="width:11.25pt;height:13.5pt" o:ole="" fillcolor="window">
            <v:imagedata r:id="rId7" o:title=""/>
          </v:shape>
          <o:OLEObject Type="Embed" ProgID="Equation.3" ShapeID="_x0000_i1046" DrawAspect="Content" ObjectID="_1527674644" r:id="rId38"/>
        </w:object>
      </w:r>
      <w:proofErr w:type="spellStart"/>
      <w:r>
        <w:t>προβ</w:t>
      </w:r>
      <w:proofErr w:type="spellEnd"/>
      <w:r>
        <w:rPr>
          <w:position w:val="-6"/>
          <w:sz w:val="40"/>
          <w:vertAlign w:val="subscript"/>
        </w:rPr>
        <w:object w:dxaOrig="220" w:dyaOrig="279">
          <v:shape id="_x0000_i1047" type="#_x0000_t75" style="width:11.25pt;height:13.5pt" o:ole="" fillcolor="window">
            <v:imagedata r:id="rId7" o:title=""/>
          </v:shape>
          <o:OLEObject Type="Embed" ProgID="Equation.3" ShapeID="_x0000_i1047" DrawAspect="Content" ObjectID="_1527674645" r:id="rId39"/>
        </w:object>
      </w:r>
      <w:r>
        <w:rPr>
          <w:position w:val="-10"/>
        </w:rPr>
        <w:object w:dxaOrig="240" w:dyaOrig="380">
          <v:shape id="_x0000_i1048" type="#_x0000_t75" style="width:12.75pt;height:18.75pt" o:ole="" fillcolor="window">
            <v:imagedata r:id="rId9" o:title=""/>
          </v:shape>
          <o:OLEObject Type="Embed" ProgID="Equation.3" ShapeID="_x0000_i1048" DrawAspect="Content" ObjectID="_1527674646" r:id="rId40"/>
        </w:object>
      </w:r>
      <w:r>
        <w:t xml:space="preserve">.  </w:t>
      </w:r>
      <w:r>
        <w:rPr>
          <w:b/>
        </w:rPr>
        <w:t>Γ.</w:t>
      </w:r>
      <w:r>
        <w:rPr>
          <w:position w:val="-10"/>
        </w:rPr>
        <w:object w:dxaOrig="240" w:dyaOrig="380">
          <v:shape id="_x0000_i1049" type="#_x0000_t75" style="width:12.75pt;height:18.75pt" o:ole="" fillcolor="window">
            <v:imagedata r:id="rId9" o:title=""/>
          </v:shape>
          <o:OLEObject Type="Embed" ProgID="Equation.3" ShapeID="_x0000_i1049" DrawAspect="Content" ObjectID="_1527674647" r:id="rId41"/>
        </w:object>
      </w:r>
      <w:proofErr w:type="spellStart"/>
      <w:r>
        <w:t>προβ</w:t>
      </w:r>
      <w:proofErr w:type="spellEnd"/>
      <w:r>
        <w:rPr>
          <w:position w:val="-6"/>
          <w:sz w:val="40"/>
          <w:vertAlign w:val="subscript"/>
        </w:rPr>
        <w:object w:dxaOrig="220" w:dyaOrig="279">
          <v:shape id="_x0000_i1050" type="#_x0000_t75" style="width:11.25pt;height:13.5pt" o:ole="" fillcolor="window">
            <v:imagedata r:id="rId7" o:title=""/>
          </v:shape>
          <o:OLEObject Type="Embed" ProgID="Equation.3" ShapeID="_x0000_i1050" DrawAspect="Content" ObjectID="_1527674648" r:id="rId42"/>
        </w:object>
      </w:r>
      <w:r>
        <w:rPr>
          <w:position w:val="-10"/>
        </w:rPr>
        <w:object w:dxaOrig="240" w:dyaOrig="380">
          <v:shape id="_x0000_i1051" type="#_x0000_t75" style="width:12.75pt;height:18.75pt" o:ole="" fillcolor="window">
            <v:imagedata r:id="rId9" o:title=""/>
          </v:shape>
          <o:OLEObject Type="Embed" ProgID="Equation.3" ShapeID="_x0000_i1051" DrawAspect="Content" ObjectID="_1527674649" r:id="rId43"/>
        </w:object>
      </w:r>
      <w:r>
        <w:t xml:space="preserve"> </w:t>
      </w:r>
      <w:r>
        <w:rPr>
          <w:b/>
        </w:rPr>
        <w:t>Δ.</w:t>
      </w:r>
      <w:r>
        <w:t xml:space="preserve"> </w:t>
      </w:r>
      <w:r>
        <w:rPr>
          <w:position w:val="-14"/>
        </w:rPr>
        <w:object w:dxaOrig="300" w:dyaOrig="400">
          <v:shape id="_x0000_i1052" type="#_x0000_t75" style="width:14.25pt;height:19.5pt" o:ole="" fillcolor="window">
            <v:imagedata r:id="rId44" o:title=""/>
          </v:shape>
          <o:OLEObject Type="Embed" ProgID="Equation.3" ShapeID="_x0000_i1052" DrawAspect="Content" ObjectID="_1527674650" r:id="rId45"/>
        </w:object>
      </w:r>
      <w:proofErr w:type="spellStart"/>
      <w:r>
        <w:t>προβ</w:t>
      </w:r>
      <w:proofErr w:type="spellEnd"/>
      <w:r>
        <w:rPr>
          <w:position w:val="-6"/>
          <w:sz w:val="40"/>
          <w:vertAlign w:val="subscript"/>
        </w:rPr>
        <w:object w:dxaOrig="220" w:dyaOrig="279">
          <v:shape id="_x0000_i1053" type="#_x0000_t75" style="width:11.25pt;height:13.5pt" o:ole="" fillcolor="window">
            <v:imagedata r:id="rId7" o:title=""/>
          </v:shape>
          <o:OLEObject Type="Embed" ProgID="Equation.3" ShapeID="_x0000_i1053" DrawAspect="Content" ObjectID="_1527674651" r:id="rId46"/>
        </w:object>
      </w:r>
      <w:r>
        <w:rPr>
          <w:position w:val="-10"/>
        </w:rPr>
        <w:object w:dxaOrig="240" w:dyaOrig="380">
          <v:shape id="_x0000_i1054" type="#_x0000_t75" style="width:12.75pt;height:18.75pt" o:ole="" fillcolor="window">
            <v:imagedata r:id="rId9" o:title=""/>
          </v:shape>
          <o:OLEObject Type="Embed" ProgID="Equation.3" ShapeID="_x0000_i1054" DrawAspect="Content" ObjectID="_1527674652" r:id="rId47"/>
        </w:object>
      </w:r>
      <w:r>
        <w:rPr>
          <w:b/>
        </w:rPr>
        <w:t xml:space="preserve">  Ε.</w:t>
      </w:r>
      <w:r>
        <w:t xml:space="preserve"> </w:t>
      </w:r>
      <w:r>
        <w:rPr>
          <w:position w:val="-18"/>
        </w:rPr>
        <w:object w:dxaOrig="320" w:dyaOrig="480">
          <v:shape id="_x0000_i1055" type="#_x0000_t75" style="width:15.75pt;height:24pt" o:ole="" fillcolor="window">
            <v:imagedata r:id="rId48" o:title=""/>
          </v:shape>
          <o:OLEObject Type="Embed" ProgID="Equation.3" ShapeID="_x0000_i1055" DrawAspect="Content" ObjectID="_1527674653" r:id="rId49"/>
        </w:object>
      </w:r>
      <w:proofErr w:type="spellStart"/>
      <w:r>
        <w:t>προβ</w:t>
      </w:r>
      <w:proofErr w:type="spellEnd"/>
      <w:r>
        <w:rPr>
          <w:position w:val="-10"/>
          <w:sz w:val="40"/>
          <w:vertAlign w:val="subscript"/>
        </w:rPr>
        <w:object w:dxaOrig="240" w:dyaOrig="380">
          <v:shape id="_x0000_i1056" type="#_x0000_t75" style="width:12.75pt;height:18.75pt" o:ole="" fillcolor="window">
            <v:imagedata r:id="rId9" o:title=""/>
          </v:shape>
          <o:OLEObject Type="Embed" ProgID="Equation.3" ShapeID="_x0000_i1056" DrawAspect="Content" ObjectID="_1527674654" r:id="rId50"/>
        </w:object>
      </w:r>
      <w:r>
        <w:rPr>
          <w:position w:val="-6"/>
        </w:rPr>
        <w:object w:dxaOrig="220" w:dyaOrig="279">
          <v:shape id="_x0000_i1057" type="#_x0000_t75" style="width:11.25pt;height:13.5pt" o:ole="" fillcolor="window">
            <v:imagedata r:id="rId7" o:title=""/>
          </v:shape>
          <o:OLEObject Type="Embed" ProgID="Equation.3" ShapeID="_x0000_i1057" DrawAspect="Content" ObjectID="_1527674655" r:id="rId51"/>
        </w:object>
      </w:r>
      <w:r w:rsidR="00E27EE1">
        <w:rPr>
          <w:b/>
        </w:rPr>
        <w:t xml:space="preserve"> </w:t>
      </w:r>
      <w:r w:rsidR="00E27EE1" w:rsidRPr="00E27EE1">
        <w:rPr>
          <w:b/>
        </w:rPr>
        <w:t xml:space="preserve"> </w:t>
      </w:r>
      <w:r w:rsidR="00E27EE1">
        <w:rPr>
          <w:b/>
        </w:rPr>
        <w:t xml:space="preserve">( </w:t>
      </w:r>
      <w:r w:rsidR="00E27EE1" w:rsidRPr="00E27EE1">
        <w:rPr>
          <w:b/>
        </w:rPr>
        <w:t>2.</w:t>
      </w:r>
      <w:r>
        <w:rPr>
          <w:b/>
        </w:rPr>
        <w:t xml:space="preserve">5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  <w:r>
        <w:t xml:space="preserve">                 </w:t>
      </w:r>
    </w:p>
    <w:p w:rsidR="0036380C" w:rsidRDefault="0036380C">
      <w:pPr>
        <w:ind w:left="-851" w:right="-851"/>
        <w:jc w:val="both"/>
        <w:rPr>
          <w:b/>
        </w:rPr>
      </w:pPr>
      <w:r>
        <w:rPr>
          <w:b/>
          <w:sz w:val="40"/>
        </w:rPr>
        <w:t xml:space="preserve">  Γ</w:t>
      </w:r>
      <w:r>
        <w:rPr>
          <w:b/>
        </w:rPr>
        <w:t>/</w:t>
      </w:r>
      <w:r>
        <w:t xml:space="preserve"> Να συμπληρωθούν οι στήλες του παρακάτω πίνακα :                </w:t>
      </w:r>
      <w:r w:rsidR="00492728">
        <w:t xml:space="preserve">                              </w:t>
      </w:r>
      <w:r w:rsidR="00E27EE1">
        <w:rPr>
          <w:b/>
        </w:rPr>
        <w:t>(</w:t>
      </w:r>
      <w:r w:rsidR="00E27EE1" w:rsidRPr="00E27EE1">
        <w:rPr>
          <w:b/>
        </w:rPr>
        <w:t xml:space="preserve">7.5 </w:t>
      </w:r>
      <w:r w:rsidRPr="003946C6"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36380C">
      <w:pPr>
        <w:ind w:left="-851" w:right="-851"/>
        <w:jc w:val="both"/>
      </w:pPr>
      <w:r>
        <w:rPr>
          <w:b/>
          <w:sz w:val="40"/>
        </w:rPr>
        <w:t xml:space="preserve">     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621"/>
        <w:gridCol w:w="1857"/>
        <w:gridCol w:w="2192"/>
      </w:tblGrid>
      <w:tr w:rsidR="0036380C">
        <w:tc>
          <w:tcPr>
            <w:tcW w:w="2093" w:type="dxa"/>
          </w:tcPr>
          <w:p w:rsidR="0036380C" w:rsidRDefault="00D20334">
            <w:pPr>
              <w:ind w:right="-851"/>
              <w:jc w:val="both"/>
            </w:pPr>
            <w:r>
              <w:rPr>
                <w:noProof/>
              </w:rPr>
              <w:pict>
                <v:line id="_x0000_s1058" style="position:absolute;left:0;text-align:left;z-index:251649536" from="44.55pt,10.7pt" to="44.55pt,89.9pt" o:allowincell="f"/>
              </w:pict>
            </w:r>
            <w:r>
              <w:rPr>
                <w:noProof/>
              </w:rPr>
              <w:pict>
                <v:line id="_x0000_s1059" style="position:absolute;left:0;text-align:left;z-index:251650560" from="224.55pt,13pt" to="224.55pt,85pt" o:allowincell="f"/>
              </w:pict>
            </w:r>
            <w:r w:rsidR="0036380C">
              <w:t>ΔΙΑΝΥΣΜΑΤΑ</w:t>
            </w:r>
          </w:p>
        </w:tc>
        <w:tc>
          <w:tcPr>
            <w:tcW w:w="1621" w:type="dxa"/>
          </w:tcPr>
          <w:p w:rsidR="0036380C" w:rsidRDefault="0036380C">
            <w:pPr>
              <w:ind w:right="-851"/>
              <w:jc w:val="both"/>
            </w:pPr>
            <w:r>
              <w:t xml:space="preserve">  ΔΙΑΦΟΡΑ </w:t>
            </w:r>
          </w:p>
        </w:tc>
        <w:tc>
          <w:tcPr>
            <w:tcW w:w="1857" w:type="dxa"/>
          </w:tcPr>
          <w:p w:rsidR="0036380C" w:rsidRDefault="0036380C">
            <w:pPr>
              <w:ind w:right="-851"/>
              <w:jc w:val="both"/>
            </w:pPr>
            <w:r>
              <w:t>ΣΥΝΤ. ΔΙΕΥΘ.</w:t>
            </w:r>
          </w:p>
        </w:tc>
        <w:tc>
          <w:tcPr>
            <w:tcW w:w="2192" w:type="dxa"/>
          </w:tcPr>
          <w:p w:rsidR="0036380C" w:rsidRDefault="0036380C">
            <w:pPr>
              <w:ind w:right="-851"/>
              <w:jc w:val="both"/>
            </w:pPr>
            <w:r>
              <w:t>ΕΣΩΤ.ΓΙΝΟΜΕΝΟ</w:t>
            </w:r>
          </w:p>
        </w:tc>
      </w:tr>
      <w:tr w:rsidR="0036380C">
        <w:trPr>
          <w:trHeight w:val="387"/>
        </w:trPr>
        <w:tc>
          <w:tcPr>
            <w:tcW w:w="2093" w:type="dxa"/>
          </w:tcPr>
          <w:p w:rsidR="0036380C" w:rsidRDefault="0036380C">
            <w:pPr>
              <w:ind w:right="-851"/>
              <w:jc w:val="both"/>
            </w:pPr>
            <w:r>
              <w:t xml:space="preserve">   </w:t>
            </w:r>
            <w:r>
              <w:rPr>
                <w:position w:val="-6"/>
              </w:rPr>
              <w:object w:dxaOrig="220" w:dyaOrig="279">
                <v:shape id="_x0000_i1058" type="#_x0000_t75" style="width:11.25pt;height:13.5pt" o:ole="" fillcolor="window">
                  <v:imagedata r:id="rId7" o:title=""/>
                </v:shape>
                <o:OLEObject Type="Embed" ProgID="Equation.3" ShapeID="_x0000_i1058" DrawAspect="Content" ObjectID="_1527674656" r:id="rId52"/>
              </w:object>
            </w:r>
            <w:r>
              <w:t xml:space="preserve">             </w:t>
            </w:r>
            <w:r>
              <w:rPr>
                <w:position w:val="-10"/>
              </w:rPr>
              <w:object w:dxaOrig="240" w:dyaOrig="380">
                <v:shape id="_x0000_i1059" type="#_x0000_t75" style="width:12.75pt;height:18.75pt" o:ole="" fillcolor="window">
                  <v:imagedata r:id="rId9" o:title=""/>
                </v:shape>
                <o:OLEObject Type="Embed" ProgID="Equation.3" ShapeID="_x0000_i1059" DrawAspect="Content" ObjectID="_1527674657" r:id="rId53"/>
              </w:object>
            </w:r>
          </w:p>
        </w:tc>
        <w:tc>
          <w:tcPr>
            <w:tcW w:w="1621" w:type="dxa"/>
          </w:tcPr>
          <w:p w:rsidR="0036380C" w:rsidRDefault="0036380C">
            <w:pPr>
              <w:ind w:right="-851"/>
              <w:jc w:val="both"/>
            </w:pPr>
            <w:r>
              <w:t xml:space="preserve">     </w:t>
            </w:r>
            <w:r>
              <w:rPr>
                <w:position w:val="-10"/>
              </w:rPr>
              <w:object w:dxaOrig="620" w:dyaOrig="380">
                <v:shape id="_x0000_i1060" type="#_x0000_t75" style="width:31.5pt;height:18.75pt" o:ole="" fillcolor="window">
                  <v:imagedata r:id="rId54" o:title=""/>
                </v:shape>
                <o:OLEObject Type="Embed" ProgID="Equation.3" ShapeID="_x0000_i1060" DrawAspect="Content" ObjectID="_1527674658" r:id="rId55"/>
              </w:object>
            </w:r>
            <w:r>
              <w:t xml:space="preserve">   </w:t>
            </w:r>
            <w:r>
              <w:rPr>
                <w:position w:val="-10"/>
              </w:rPr>
              <w:object w:dxaOrig="180" w:dyaOrig="340">
                <v:shape id="_x0000_i1061" type="#_x0000_t75" style="width:9.75pt;height:16.5pt" o:ole="" fillcolor="window">
                  <v:imagedata r:id="rId56" o:title=""/>
                </v:shape>
                <o:OLEObject Type="Embed" ProgID="Equation.3" ShapeID="_x0000_i1061" DrawAspect="Content" ObjectID="_1527674659" r:id="rId57"/>
              </w:object>
            </w:r>
          </w:p>
        </w:tc>
        <w:tc>
          <w:tcPr>
            <w:tcW w:w="1857" w:type="dxa"/>
          </w:tcPr>
          <w:p w:rsidR="0036380C" w:rsidRDefault="0036380C">
            <w:pPr>
              <w:ind w:right="-851"/>
              <w:jc w:val="both"/>
              <w:rPr>
                <w:sz w:val="40"/>
                <w:vertAlign w:val="subscript"/>
              </w:rPr>
            </w:pPr>
            <w:r>
              <w:t xml:space="preserve">   λ</w:t>
            </w:r>
            <w:r>
              <w:rPr>
                <w:position w:val="-6"/>
                <w:sz w:val="40"/>
                <w:vertAlign w:val="subscript"/>
              </w:rPr>
              <w:object w:dxaOrig="220" w:dyaOrig="279">
                <v:shape id="_x0000_i1062" type="#_x0000_t75" style="width:11.25pt;height:13.5pt" o:ole="" fillcolor="window">
                  <v:imagedata r:id="rId7" o:title=""/>
                </v:shape>
                <o:OLEObject Type="Embed" ProgID="Equation.3" ShapeID="_x0000_i1062" DrawAspect="Content" ObjectID="_1527674660" r:id="rId58"/>
              </w:object>
            </w:r>
            <w:r>
              <w:t xml:space="preserve">        </w:t>
            </w:r>
            <w:proofErr w:type="spellStart"/>
            <w:r>
              <w:t>λ</w:t>
            </w:r>
            <w:proofErr w:type="spellEnd"/>
            <w:r>
              <w:rPr>
                <w:position w:val="-10"/>
                <w:sz w:val="40"/>
                <w:vertAlign w:val="subscript"/>
              </w:rPr>
              <w:object w:dxaOrig="240" w:dyaOrig="380">
                <v:shape id="_x0000_i1063" type="#_x0000_t75" style="width:12.75pt;height:18.75pt" o:ole="" fillcolor="window">
                  <v:imagedata r:id="rId9" o:title=""/>
                </v:shape>
                <o:OLEObject Type="Embed" ProgID="Equation.3" ShapeID="_x0000_i1063" DrawAspect="Content" ObjectID="_1527674661" r:id="rId59"/>
              </w:object>
            </w:r>
          </w:p>
        </w:tc>
        <w:tc>
          <w:tcPr>
            <w:tcW w:w="2192" w:type="dxa"/>
          </w:tcPr>
          <w:p w:rsidR="0036380C" w:rsidRDefault="0036380C">
            <w:pPr>
              <w:ind w:right="-851"/>
              <w:jc w:val="both"/>
            </w:pPr>
            <w:r>
              <w:t xml:space="preserve">           </w:t>
            </w:r>
            <w:r w:rsidR="00CB5A50">
              <w:rPr>
                <w:position w:val="-10"/>
              </w:rPr>
              <w:object w:dxaOrig="620" w:dyaOrig="420">
                <v:shape id="_x0000_i1064" type="#_x0000_t75" style="width:31.5pt;height:21pt" o:ole="" fillcolor="window">
                  <v:imagedata r:id="rId60" o:title=""/>
                </v:shape>
                <o:OLEObject Type="Embed" ProgID="Equation.DSMT4" ShapeID="_x0000_i1064" DrawAspect="Content" ObjectID="_1527674662" r:id="rId61"/>
              </w:object>
            </w:r>
          </w:p>
        </w:tc>
      </w:tr>
      <w:tr w:rsidR="0036380C">
        <w:trPr>
          <w:trHeight w:val="479"/>
        </w:trPr>
        <w:tc>
          <w:tcPr>
            <w:tcW w:w="2093" w:type="dxa"/>
          </w:tcPr>
          <w:p w:rsidR="0036380C" w:rsidRDefault="0036380C">
            <w:pPr>
              <w:ind w:right="-851"/>
              <w:jc w:val="both"/>
            </w:pPr>
            <w:r>
              <w:t>2</w:t>
            </w:r>
            <w:r>
              <w:rPr>
                <w:position w:val="-10"/>
              </w:rPr>
              <w:object w:dxaOrig="680" w:dyaOrig="360">
                <v:shape id="_x0000_i1065" type="#_x0000_t75" style="width:34.5pt;height:18pt" o:ole="" fillcolor="window">
                  <v:imagedata r:id="rId62" o:title=""/>
                </v:shape>
                <o:OLEObject Type="Embed" ProgID="Equation.3" ShapeID="_x0000_i1065" DrawAspect="Content" ObjectID="_1527674663" r:id="rId63"/>
              </w:object>
            </w:r>
            <w:r>
              <w:t xml:space="preserve">     </w:t>
            </w:r>
            <w:r>
              <w:rPr>
                <w:position w:val="-6"/>
              </w:rPr>
              <w:object w:dxaOrig="320" w:dyaOrig="320">
                <v:shape id="_x0000_i1066" type="#_x0000_t75" style="width:15.75pt;height:15.75pt" o:ole="" fillcolor="window">
                  <v:imagedata r:id="rId64" o:title=""/>
                </v:shape>
                <o:OLEObject Type="Embed" ProgID="Equation.3" ShapeID="_x0000_i1066" DrawAspect="Content" ObjectID="_1527674664" r:id="rId65"/>
              </w:object>
            </w:r>
          </w:p>
        </w:tc>
        <w:tc>
          <w:tcPr>
            <w:tcW w:w="1621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1857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2192" w:type="dxa"/>
          </w:tcPr>
          <w:p w:rsidR="0036380C" w:rsidRDefault="0036380C">
            <w:pPr>
              <w:ind w:right="-851"/>
              <w:jc w:val="both"/>
            </w:pPr>
          </w:p>
        </w:tc>
      </w:tr>
      <w:tr w:rsidR="0036380C">
        <w:trPr>
          <w:trHeight w:val="587"/>
        </w:trPr>
        <w:tc>
          <w:tcPr>
            <w:tcW w:w="2093" w:type="dxa"/>
          </w:tcPr>
          <w:p w:rsidR="0036380C" w:rsidRDefault="0036380C">
            <w:pPr>
              <w:ind w:right="-851"/>
              <w:jc w:val="both"/>
            </w:pPr>
            <w:r>
              <w:rPr>
                <w:position w:val="-28"/>
              </w:rPr>
              <w:object w:dxaOrig="580" w:dyaOrig="660">
                <v:shape id="_x0000_i1067" type="#_x0000_t75" style="width:29.25pt;height:33.75pt" o:ole="" fillcolor="window">
                  <v:imagedata r:id="rId66" o:title=""/>
                </v:shape>
                <o:OLEObject Type="Embed" ProgID="Equation.3" ShapeID="_x0000_i1067" DrawAspect="Content" ObjectID="_1527674665" r:id="rId67"/>
              </w:object>
            </w:r>
            <w:r w:rsidR="00D20334">
              <w:rPr>
                <w:noProof/>
              </w:rPr>
              <w:pict>
                <v:line id="_x0000_s1064" style="position:absolute;left:0;text-align:left;z-index:251651584;mso-position-horizontal-relative:text;mso-position-vertical-relative:text" from="44.55pt,24.1pt" to="44.55pt,74.5pt" o:allowincell="f"/>
              </w:pict>
            </w:r>
            <w:r w:rsidR="00D20334">
              <w:rPr>
                <w:noProof/>
              </w:rPr>
              <w:pict>
                <v:line id="_x0000_s1065" style="position:absolute;left:0;text-align:left;z-index:251652608;mso-position-horizontal-relative:text;mso-position-vertical-relative:text" from="224.55pt,21.75pt" to="224.55pt,79.35pt" o:allowincell="f"/>
              </w:pict>
            </w:r>
            <w:r>
              <w:t xml:space="preserve">       </w:t>
            </w:r>
            <w:r>
              <w:rPr>
                <w:position w:val="-10"/>
              </w:rPr>
              <w:object w:dxaOrig="800" w:dyaOrig="360">
                <v:shape id="_x0000_i1068" type="#_x0000_t75" style="width:39.75pt;height:18pt" o:ole="" fillcolor="window">
                  <v:imagedata r:id="rId68" o:title=""/>
                </v:shape>
                <o:OLEObject Type="Embed" ProgID="Equation.3" ShapeID="_x0000_i1068" DrawAspect="Content" ObjectID="_1527674666" r:id="rId69"/>
              </w:object>
            </w:r>
          </w:p>
        </w:tc>
        <w:tc>
          <w:tcPr>
            <w:tcW w:w="1621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1857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2192" w:type="dxa"/>
          </w:tcPr>
          <w:p w:rsidR="0036380C" w:rsidRDefault="0036380C">
            <w:pPr>
              <w:ind w:right="-851"/>
              <w:jc w:val="both"/>
            </w:pPr>
          </w:p>
        </w:tc>
      </w:tr>
      <w:tr w:rsidR="0036380C">
        <w:trPr>
          <w:trHeight w:val="564"/>
        </w:trPr>
        <w:tc>
          <w:tcPr>
            <w:tcW w:w="2093" w:type="dxa"/>
          </w:tcPr>
          <w:p w:rsidR="0036380C" w:rsidRDefault="0036380C">
            <w:pPr>
              <w:ind w:right="-851"/>
              <w:jc w:val="both"/>
            </w:pPr>
            <w:r>
              <w:rPr>
                <w:position w:val="-10"/>
              </w:rPr>
              <w:object w:dxaOrig="660" w:dyaOrig="360">
                <v:shape id="_x0000_i1069" type="#_x0000_t75" style="width:33.75pt;height:18pt" o:ole="" fillcolor="window">
                  <v:imagedata r:id="rId70" o:title=""/>
                </v:shape>
                <o:OLEObject Type="Embed" ProgID="Equation.3" ShapeID="_x0000_i1069" DrawAspect="Content" ObjectID="_1527674667" r:id="rId71"/>
              </w:object>
            </w:r>
            <w:r>
              <w:t xml:space="preserve">      </w:t>
            </w:r>
            <w:r>
              <w:rPr>
                <w:position w:val="-10"/>
              </w:rPr>
              <w:object w:dxaOrig="660" w:dyaOrig="360">
                <v:shape id="_x0000_i1070" type="#_x0000_t75" style="width:33.75pt;height:18pt" o:ole="" fillcolor="window">
                  <v:imagedata r:id="rId72" o:title=""/>
                </v:shape>
                <o:OLEObject Type="Embed" ProgID="Equation.3" ShapeID="_x0000_i1070" DrawAspect="Content" ObjectID="_1527674668" r:id="rId73"/>
              </w:object>
            </w:r>
          </w:p>
        </w:tc>
        <w:tc>
          <w:tcPr>
            <w:tcW w:w="1621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1857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2192" w:type="dxa"/>
          </w:tcPr>
          <w:p w:rsidR="0036380C" w:rsidRDefault="0036380C">
            <w:pPr>
              <w:ind w:right="-851"/>
              <w:jc w:val="both"/>
            </w:pPr>
          </w:p>
        </w:tc>
      </w:tr>
      <w:tr w:rsidR="0036380C">
        <w:trPr>
          <w:trHeight w:val="558"/>
        </w:trPr>
        <w:tc>
          <w:tcPr>
            <w:tcW w:w="2093" w:type="dxa"/>
          </w:tcPr>
          <w:p w:rsidR="0036380C" w:rsidRDefault="0036380C">
            <w:pPr>
              <w:ind w:right="-851"/>
              <w:jc w:val="both"/>
            </w:pPr>
            <w:r>
              <w:rPr>
                <w:position w:val="-10"/>
              </w:rPr>
              <w:object w:dxaOrig="760" w:dyaOrig="360">
                <v:shape id="_x0000_i1071" type="#_x0000_t75" style="width:37.5pt;height:18pt" o:ole="" fillcolor="window">
                  <v:imagedata r:id="rId74" o:title=""/>
                </v:shape>
                <o:OLEObject Type="Embed" ProgID="Equation.3" ShapeID="_x0000_i1071" DrawAspect="Content" ObjectID="_1527674669" r:id="rId75"/>
              </w:object>
            </w:r>
            <w:r w:rsidR="00D20334">
              <w:rPr>
                <w:noProof/>
              </w:rPr>
              <w:pict>
                <v:line id="_x0000_s1067" style="position:absolute;left:0;text-align:left;z-index:251653632;mso-position-horizontal-relative:text;mso-position-vertical-relative:text" from="44.55pt,3.8pt" to="44.55pt,32.6pt" o:allowincell="f"/>
              </w:pict>
            </w:r>
            <w:r w:rsidR="00D20334">
              <w:rPr>
                <w:noProof/>
              </w:rPr>
              <w:pict>
                <v:line id="_x0000_s1069" style="position:absolute;left:0;text-align:left;z-index:251654656;mso-position-horizontal-relative:text;mso-position-vertical-relative:text" from="224.55pt,1.45pt" to="224.55pt,30.25pt" o:allowincell="f"/>
              </w:pict>
            </w:r>
            <w:r>
              <w:t xml:space="preserve">    </w:t>
            </w:r>
            <w:r>
              <w:rPr>
                <w:position w:val="-10"/>
              </w:rPr>
              <w:object w:dxaOrig="760" w:dyaOrig="360">
                <v:shape id="_x0000_i1072" type="#_x0000_t75" style="width:37.5pt;height:18pt" o:ole="" fillcolor="window">
                  <v:imagedata r:id="rId76" o:title=""/>
                </v:shape>
                <o:OLEObject Type="Embed" ProgID="Equation.3" ShapeID="_x0000_i1072" DrawAspect="Content" ObjectID="_1527674670" r:id="rId77"/>
              </w:object>
            </w:r>
          </w:p>
        </w:tc>
        <w:tc>
          <w:tcPr>
            <w:tcW w:w="1621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1857" w:type="dxa"/>
          </w:tcPr>
          <w:p w:rsidR="0036380C" w:rsidRDefault="0036380C">
            <w:pPr>
              <w:ind w:right="-851"/>
              <w:jc w:val="both"/>
            </w:pPr>
          </w:p>
        </w:tc>
        <w:tc>
          <w:tcPr>
            <w:tcW w:w="2192" w:type="dxa"/>
          </w:tcPr>
          <w:p w:rsidR="0036380C" w:rsidRDefault="0036380C">
            <w:pPr>
              <w:ind w:right="-851"/>
              <w:jc w:val="both"/>
            </w:pPr>
          </w:p>
        </w:tc>
      </w:tr>
    </w:tbl>
    <w:p w:rsidR="0036380C" w:rsidRDefault="0036380C">
      <w:pPr>
        <w:ind w:left="-851" w:right="-851"/>
        <w:jc w:val="both"/>
      </w:pPr>
    </w:p>
    <w:p w:rsidR="0036380C" w:rsidRDefault="0036380C">
      <w:pPr>
        <w:ind w:left="-851" w:right="-851"/>
        <w:jc w:val="both"/>
      </w:pPr>
      <w:r>
        <w:rPr>
          <w:b/>
        </w:rPr>
        <w:t xml:space="preserve">   </w:t>
      </w:r>
      <w:r>
        <w:rPr>
          <w:b/>
          <w:sz w:val="40"/>
        </w:rPr>
        <w:t>Δ</w:t>
      </w:r>
      <w:r>
        <w:rPr>
          <w:b/>
        </w:rPr>
        <w:t xml:space="preserve">/   </w:t>
      </w:r>
      <w:r>
        <w:t xml:space="preserve">Αν  </w:t>
      </w:r>
      <w:r>
        <w:rPr>
          <w:position w:val="-10"/>
        </w:rPr>
        <w:object w:dxaOrig="520" w:dyaOrig="380">
          <v:shape id="_x0000_i1073" type="#_x0000_t75" style="width:26.25pt;height:18.75pt" o:ole="" fillcolor="window">
            <v:imagedata r:id="rId78" o:title=""/>
          </v:shape>
          <o:OLEObject Type="Embed" ProgID="Equation.3" ShapeID="_x0000_i1073" DrawAspect="Content" ObjectID="_1527674671" r:id="rId79"/>
        </w:object>
      </w:r>
      <w:r>
        <w:t xml:space="preserve">  να δείξετε ότι  :  λ</w:t>
      </w:r>
      <w:r>
        <w:rPr>
          <w:position w:val="-6"/>
          <w:sz w:val="40"/>
          <w:vertAlign w:val="subscript"/>
        </w:rPr>
        <w:object w:dxaOrig="220" w:dyaOrig="279">
          <v:shape id="_x0000_i1074" type="#_x0000_t75" style="width:11.25pt;height:13.5pt" o:ole="" fillcolor="window">
            <v:imagedata r:id="rId7" o:title=""/>
          </v:shape>
          <o:OLEObject Type="Embed" ProgID="Equation.3" ShapeID="_x0000_i1074" DrawAspect="Content" ObjectID="_1527674672" r:id="rId80"/>
        </w:object>
      </w:r>
      <w:proofErr w:type="spellStart"/>
      <w:r>
        <w:t>λ</w:t>
      </w:r>
      <w:proofErr w:type="spellEnd"/>
      <w:r>
        <w:rPr>
          <w:position w:val="-10"/>
          <w:sz w:val="40"/>
          <w:vertAlign w:val="subscript"/>
        </w:rPr>
        <w:object w:dxaOrig="240" w:dyaOrig="380">
          <v:shape id="_x0000_i1075" type="#_x0000_t75" style="width:12.75pt;height:18.75pt" o:ole="" fillcolor="window">
            <v:imagedata r:id="rId9" o:title=""/>
          </v:shape>
          <o:OLEObject Type="Embed" ProgID="Equation.3" ShapeID="_x0000_i1075" DrawAspect="Content" ObjectID="_1527674673" r:id="rId81"/>
        </w:object>
      </w:r>
      <w:r>
        <w:rPr>
          <w:sz w:val="40"/>
          <w:vertAlign w:val="subscript"/>
        </w:rPr>
        <w:t xml:space="preserve"> = </w:t>
      </w:r>
      <w:r>
        <w:t>-1.</w:t>
      </w:r>
    </w:p>
    <w:p w:rsidR="0036380C" w:rsidRDefault="0036380C">
      <w:pPr>
        <w:ind w:left="-851" w:right="-851"/>
        <w:jc w:val="both"/>
      </w:pPr>
      <w:r>
        <w:rPr>
          <w:b/>
          <w:sz w:val="40"/>
        </w:rPr>
        <w:t xml:space="preserve">        </w:t>
      </w:r>
      <w:r>
        <w:rPr>
          <w:u w:val="single"/>
        </w:rPr>
        <w:t xml:space="preserve">Λύση </w:t>
      </w:r>
      <w:r>
        <w:rPr>
          <w:b/>
          <w:sz w:val="4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sz w:val="40"/>
        </w:rPr>
        <w:tab/>
        <w:t xml:space="preserve">                 </w:t>
      </w:r>
      <w:r w:rsidR="00E27EE1" w:rsidRPr="00D20334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r w:rsidR="00E27EE1">
        <w:rPr>
          <w:b/>
        </w:rPr>
        <w:t xml:space="preserve">( </w:t>
      </w:r>
      <w:r w:rsidR="006B2770" w:rsidRPr="00D20334">
        <w:rPr>
          <w:b/>
        </w:rPr>
        <w:t xml:space="preserve">5 </w:t>
      </w:r>
      <w:r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36380C">
      <w:pPr>
        <w:ind w:left="-851" w:right="-851"/>
        <w:jc w:val="both"/>
      </w:pPr>
      <w:r>
        <w:tab/>
        <w:t xml:space="preserve"> </w:t>
      </w:r>
      <w:r>
        <w:tab/>
        <w:t xml:space="preserve"> </w:t>
      </w:r>
    </w:p>
    <w:p w:rsidR="0036380C" w:rsidRDefault="0036380C">
      <w:pPr>
        <w:ind w:left="-851" w:right="-851"/>
        <w:jc w:val="both"/>
      </w:pPr>
    </w:p>
    <w:p w:rsidR="0036380C" w:rsidRDefault="0036380C" w:rsidP="006F21A7">
      <w:pPr>
        <w:ind w:left="-851" w:right="-851"/>
        <w:jc w:val="both"/>
      </w:pPr>
      <w:r>
        <w:lastRenderedPageBreak/>
        <w:tab/>
        <w:t xml:space="preserve">                                                          </w:t>
      </w:r>
      <w:r w:rsidR="006F21A7">
        <w:t xml:space="preserve">     </w:t>
      </w:r>
      <w:r>
        <w:t>Σελίδα  2</w:t>
      </w:r>
    </w:p>
    <w:p w:rsidR="0036380C" w:rsidRDefault="0036380C">
      <w:pPr>
        <w:ind w:left="-851" w:right="-851"/>
        <w:jc w:val="both"/>
      </w:pPr>
      <w:r>
        <w:t xml:space="preserve"> </w:t>
      </w:r>
    </w:p>
    <w:p w:rsidR="0036380C" w:rsidRDefault="0036380C">
      <w:pPr>
        <w:ind w:right="-851"/>
        <w:jc w:val="both"/>
      </w:pPr>
    </w:p>
    <w:p w:rsidR="0036380C" w:rsidRDefault="0036380C">
      <w:pPr>
        <w:ind w:right="-851"/>
        <w:jc w:val="both"/>
      </w:pPr>
    </w:p>
    <w:p w:rsidR="0036380C" w:rsidRDefault="0036380C">
      <w:pPr>
        <w:ind w:right="-851"/>
        <w:jc w:val="both"/>
      </w:pPr>
    </w:p>
    <w:p w:rsidR="0036380C" w:rsidRDefault="0036380C">
      <w:pPr>
        <w:ind w:right="-851"/>
        <w:jc w:val="both"/>
      </w:pPr>
    </w:p>
    <w:p w:rsidR="0036380C" w:rsidRDefault="0036380C">
      <w:pPr>
        <w:ind w:right="-851"/>
        <w:jc w:val="both"/>
      </w:pPr>
      <w:r>
        <w:t xml:space="preserve"> </w:t>
      </w:r>
    </w:p>
    <w:p w:rsidR="0036380C" w:rsidRDefault="0036380C">
      <w:pPr>
        <w:ind w:right="-851"/>
        <w:jc w:val="both"/>
        <w:rPr>
          <w:b/>
          <w:u w:val="single"/>
        </w:rPr>
      </w:pPr>
      <w:r>
        <w:rPr>
          <w:b/>
          <w:u w:val="single"/>
        </w:rPr>
        <w:t>Θέμα  2</w:t>
      </w:r>
      <w:r>
        <w:rPr>
          <w:b/>
          <w:u w:val="single"/>
          <w:vertAlign w:val="superscript"/>
        </w:rPr>
        <w:t>ο</w:t>
      </w:r>
    </w:p>
    <w:p w:rsidR="0036380C" w:rsidRDefault="0036380C">
      <w:pPr>
        <w:ind w:left="-851" w:right="-851"/>
        <w:jc w:val="both"/>
        <w:rPr>
          <w:b/>
          <w:sz w:val="40"/>
        </w:rPr>
      </w:pPr>
      <w:r>
        <w:rPr>
          <w:b/>
          <w:sz w:val="40"/>
        </w:rPr>
        <w:t xml:space="preserve"> </w:t>
      </w:r>
    </w:p>
    <w:p w:rsidR="0036380C" w:rsidRDefault="0036380C">
      <w:pPr>
        <w:ind w:left="-851" w:right="-851"/>
        <w:jc w:val="both"/>
      </w:pPr>
      <w:r>
        <w:rPr>
          <w:b/>
          <w:sz w:val="40"/>
        </w:rPr>
        <w:t xml:space="preserve">    </w:t>
      </w:r>
      <w:r>
        <w:t xml:space="preserve">Δίνεται τετράπλευρο ΑΒΓΔ. Αν Μ,Ν είναι αντίστοιχα τα μέσα των </w:t>
      </w:r>
      <w:proofErr w:type="spellStart"/>
      <w:r>
        <w:t>διαγωνίων</w:t>
      </w:r>
      <w:proofErr w:type="spellEnd"/>
      <w:r>
        <w:t xml:space="preserve"> ΑΓ και ΒΔ </w:t>
      </w:r>
    </w:p>
    <w:p w:rsidR="0036380C" w:rsidRPr="003946C6" w:rsidRDefault="0036380C">
      <w:pPr>
        <w:ind w:left="-993" w:right="-851"/>
        <w:jc w:val="both"/>
      </w:pPr>
      <w:r>
        <w:t xml:space="preserve">       να δείξετε ότι :</w:t>
      </w:r>
    </w:p>
    <w:p w:rsidR="0036380C" w:rsidRPr="003946C6" w:rsidRDefault="0036380C">
      <w:pPr>
        <w:ind w:left="-851" w:right="-851"/>
        <w:jc w:val="both"/>
      </w:pPr>
    </w:p>
    <w:p w:rsidR="0036380C" w:rsidRDefault="00D20334">
      <w:pPr>
        <w:ind w:left="-851" w:right="-851"/>
        <w:jc w:val="both"/>
        <w:rPr>
          <w:b/>
        </w:rPr>
      </w:pPr>
      <w:r>
        <w:rPr>
          <w:noProof/>
        </w:rPr>
        <w:pict>
          <v:line id="_x0000_s1109" style="position:absolute;left:0;text-align:left;z-index:251666944" from="346.95pt,2.25pt" to="361.35pt,2.25pt" o:allowincell="f">
            <v:stroke endarrow="block"/>
          </v:line>
        </w:pict>
      </w:r>
      <w:r>
        <w:rPr>
          <w:noProof/>
        </w:rPr>
        <w:pict>
          <v:line id="_x0000_s1108" style="position:absolute;left:0;text-align:left;z-index:251665920" from="325.35pt,2.25pt" to="339.75pt,2.25pt" o:allowincell="f">
            <v:stroke endarrow="block"/>
          </v:line>
        </w:pict>
      </w:r>
      <w:r>
        <w:rPr>
          <w:noProof/>
        </w:rPr>
        <w:pict>
          <v:line id="_x0000_s1107" style="position:absolute;left:0;text-align:left;z-index:251664896" from="303.75pt,2.25pt" to="318.15pt,2.25pt" o:allowincell="f">
            <v:stroke endarrow="block"/>
          </v:line>
        </w:pict>
      </w:r>
      <w:r>
        <w:rPr>
          <w:noProof/>
        </w:rPr>
        <w:pict>
          <v:line id="_x0000_s1106" style="position:absolute;left:0;text-align:left;z-index:251663872" from="282.15pt,2.25pt" to="296.55pt,2.25pt" o:allowincell="f">
            <v:stroke endarrow="block"/>
          </v:line>
        </w:pict>
      </w:r>
      <w:r>
        <w:rPr>
          <w:noProof/>
        </w:rPr>
        <w:pict>
          <v:line id="_x0000_s1105" style="position:absolute;left:0;text-align:left;z-index:251662848" from="253.35pt,2.25pt" to="274.95pt,2.25pt" o:allowincell="f">
            <v:stroke endarrow="block"/>
          </v:line>
        </w:pict>
      </w:r>
      <w:r>
        <w:rPr>
          <w:noProof/>
        </w:rPr>
        <w:pict>
          <v:line id="_x0000_s1104" style="position:absolute;left:0;text-align:left;z-index:251661824" from="138.15pt,2.25pt" to="152.55pt,2.25pt" o:allowincell="f">
            <v:stroke endarrow="block"/>
          </v:line>
        </w:pict>
      </w:r>
      <w:r>
        <w:rPr>
          <w:noProof/>
        </w:rPr>
        <w:pict>
          <v:line id="_x0000_s1103" style="position:absolute;left:0;text-align:left;z-index:251660800" from="109.35pt,2.25pt" to="123.75pt,2.25pt" o:allowincell="f">
            <v:stroke endarrow="block"/>
          </v:line>
        </w:pict>
      </w:r>
      <w:r>
        <w:rPr>
          <w:noProof/>
        </w:rPr>
        <w:pict>
          <v:line id="_x0000_s1102" style="position:absolute;left:0;text-align:left;z-index:251659776" from="58.95pt,2.25pt" to="73.35pt,2.25pt" o:allowincell="f">
            <v:stroke endarrow="block"/>
          </v:line>
        </w:pict>
      </w:r>
      <w:r>
        <w:rPr>
          <w:noProof/>
        </w:rPr>
        <w:pict>
          <v:line id="_x0000_s1101" style="position:absolute;left:0;text-align:left;z-index:251658752" from="37.35pt,2.25pt" to="51.75pt,2.25pt" o:allowincell="f">
            <v:stroke endarrow="block"/>
          </v:line>
        </w:pict>
      </w:r>
      <w:r>
        <w:rPr>
          <w:noProof/>
        </w:rPr>
        <w:pict>
          <v:line id="_x0000_s1100" style="position:absolute;left:0;text-align:left;z-index:251657728" from="-5.85pt,2.25pt" to="15.75pt,2.25pt" o:allowincell="f">
            <v:stroke endarrow="block"/>
          </v:line>
        </w:pict>
      </w:r>
      <w:r w:rsidR="0036380C" w:rsidRPr="001166FC">
        <w:rPr>
          <w:lang w:val="en-US"/>
        </w:rPr>
        <w:t xml:space="preserve">        </w:t>
      </w:r>
      <w:proofErr w:type="spellStart"/>
      <w:r w:rsidR="0036380C">
        <w:rPr>
          <w:lang w:val="en-US"/>
        </w:rPr>
        <w:t>i</w:t>
      </w:r>
      <w:proofErr w:type="spellEnd"/>
      <w:r w:rsidR="0036380C" w:rsidRPr="001166FC">
        <w:rPr>
          <w:lang w:val="en-US"/>
        </w:rPr>
        <w:t xml:space="preserve">)  </w:t>
      </w:r>
      <w:r w:rsidR="0036380C">
        <w:rPr>
          <w:lang w:val="en-US"/>
        </w:rPr>
        <w:t>MN</w:t>
      </w:r>
      <w:r w:rsidR="0036380C" w:rsidRPr="001166FC">
        <w:rPr>
          <w:lang w:val="en-US"/>
        </w:rPr>
        <w:t>=</w:t>
      </w:r>
      <w:r w:rsidR="0036380C">
        <w:rPr>
          <w:position w:val="-24"/>
          <w:lang w:val="en-US"/>
        </w:rPr>
        <w:object w:dxaOrig="240" w:dyaOrig="620">
          <v:shape id="_x0000_i1076" type="#_x0000_t75" style="width:12.75pt;height:31.5pt" o:ole="" fillcolor="window">
            <v:imagedata r:id="rId82" o:title=""/>
          </v:shape>
          <o:OLEObject Type="Embed" ProgID="Equation.3" ShapeID="_x0000_i1076" DrawAspect="Content" ObjectID="_1527674674" r:id="rId83"/>
        </w:object>
      </w:r>
      <w:r w:rsidR="0036380C" w:rsidRPr="001166FC">
        <w:rPr>
          <w:lang w:val="en-US"/>
        </w:rPr>
        <w:t>(</w:t>
      </w:r>
      <w:r w:rsidR="0036380C">
        <w:t>ΑΔ</w:t>
      </w:r>
      <w:r w:rsidR="0036380C" w:rsidRPr="001166FC">
        <w:rPr>
          <w:lang w:val="en-US"/>
        </w:rPr>
        <w:t xml:space="preserve"> –</w:t>
      </w:r>
      <w:proofErr w:type="gramStart"/>
      <w:r w:rsidR="0036380C">
        <w:t>ΒΓ</w:t>
      </w:r>
      <w:r w:rsidR="0036380C" w:rsidRPr="001166FC">
        <w:rPr>
          <w:lang w:val="en-US"/>
        </w:rPr>
        <w:t>)=</w:t>
      </w:r>
      <w:proofErr w:type="gramEnd"/>
      <w:r w:rsidR="0036380C">
        <w:rPr>
          <w:position w:val="-24"/>
        </w:rPr>
        <w:object w:dxaOrig="240" w:dyaOrig="620">
          <v:shape id="_x0000_i1077" type="#_x0000_t75" style="width:12.75pt;height:31.5pt" o:ole="" fillcolor="window">
            <v:imagedata r:id="rId82" o:title=""/>
          </v:shape>
          <o:OLEObject Type="Embed" ProgID="Equation.3" ShapeID="_x0000_i1077" DrawAspect="Content" ObjectID="_1527674675" r:id="rId84"/>
        </w:object>
      </w:r>
      <w:r w:rsidR="0036380C" w:rsidRPr="001166FC">
        <w:rPr>
          <w:lang w:val="en-US"/>
        </w:rPr>
        <w:t xml:space="preserve"> (</w:t>
      </w:r>
      <w:r w:rsidR="0036380C">
        <w:t>ΑΒ</w:t>
      </w:r>
      <w:r w:rsidR="0036380C" w:rsidRPr="001166FC">
        <w:rPr>
          <w:lang w:val="en-US"/>
        </w:rPr>
        <w:t xml:space="preserve"> +</w:t>
      </w:r>
      <w:r w:rsidR="0036380C">
        <w:t>ΓΔ</w:t>
      </w:r>
      <w:r w:rsidR="0036380C" w:rsidRPr="001166FC">
        <w:rPr>
          <w:lang w:val="en-US"/>
        </w:rPr>
        <w:t xml:space="preserve"> ).   </w:t>
      </w:r>
      <w:r w:rsidR="00E27EE1">
        <w:rPr>
          <w:b/>
        </w:rPr>
        <w:t xml:space="preserve">( </w:t>
      </w:r>
      <w:r w:rsidR="006B2770" w:rsidRPr="00DC2877">
        <w:rPr>
          <w:b/>
        </w:rPr>
        <w:t xml:space="preserve">10 </w:t>
      </w:r>
      <w:r w:rsidR="0036380C">
        <w:rPr>
          <w:b/>
        </w:rPr>
        <w:t xml:space="preserve"> </w:t>
      </w:r>
      <w:proofErr w:type="spellStart"/>
      <w:r w:rsidR="0036380C">
        <w:rPr>
          <w:b/>
        </w:rPr>
        <w:t>μον</w:t>
      </w:r>
      <w:proofErr w:type="spellEnd"/>
      <w:r w:rsidR="0036380C">
        <w:rPr>
          <w:b/>
        </w:rPr>
        <w:t xml:space="preserve">.)   </w:t>
      </w:r>
      <w:r w:rsidR="0036380C">
        <w:rPr>
          <w:lang w:val="en-US"/>
        </w:rPr>
        <w:t>ii</w:t>
      </w:r>
      <w:r w:rsidR="0036380C" w:rsidRPr="003946C6">
        <w:t xml:space="preserve">)  </w:t>
      </w:r>
      <w:r w:rsidR="0036380C">
        <w:t>4</w:t>
      </w:r>
      <w:r w:rsidR="00E27EE1">
        <w:t xml:space="preserve">ΜΝ=ΑΔ +ΑΒ+ΓΔ+ΓΒ .             </w:t>
      </w:r>
      <w:r w:rsidR="0036380C">
        <w:t xml:space="preserve"> </w:t>
      </w:r>
      <w:r w:rsidR="00E27EE1">
        <w:rPr>
          <w:b/>
        </w:rPr>
        <w:t xml:space="preserve">( </w:t>
      </w:r>
      <w:r w:rsidR="006B2770" w:rsidRPr="00D20334">
        <w:rPr>
          <w:b/>
        </w:rPr>
        <w:t>1</w:t>
      </w:r>
      <w:r w:rsidR="001F5E2A" w:rsidRPr="00683247">
        <w:rPr>
          <w:b/>
        </w:rPr>
        <w:t xml:space="preserve">5 </w:t>
      </w:r>
      <w:r w:rsidR="006B2770" w:rsidRPr="00D20334">
        <w:rPr>
          <w:b/>
        </w:rPr>
        <w:t xml:space="preserve"> </w:t>
      </w:r>
      <w:proofErr w:type="spellStart"/>
      <w:r w:rsidR="0036380C">
        <w:rPr>
          <w:b/>
        </w:rPr>
        <w:t>μον</w:t>
      </w:r>
      <w:proofErr w:type="spellEnd"/>
      <w:r w:rsidR="0036380C">
        <w:rPr>
          <w:b/>
        </w:rPr>
        <w:t>.)</w:t>
      </w:r>
    </w:p>
    <w:p w:rsidR="0036380C" w:rsidRDefault="0036380C">
      <w:pPr>
        <w:ind w:left="-851" w:right="-851"/>
        <w:jc w:val="both"/>
        <w:rPr>
          <w:b/>
          <w:u w:val="single"/>
        </w:rPr>
      </w:pPr>
      <w:r w:rsidRPr="003946C6">
        <w:t xml:space="preserve">               </w:t>
      </w:r>
      <w:r w:rsidRPr="003946C6">
        <w:rPr>
          <w:u w:val="single"/>
        </w:rPr>
        <w:t>Λύση</w:t>
      </w:r>
    </w:p>
    <w:p w:rsidR="0036380C" w:rsidRDefault="0036380C">
      <w:pPr>
        <w:ind w:left="-851" w:right="-851"/>
        <w:jc w:val="both"/>
        <w:rPr>
          <w:b/>
        </w:rPr>
      </w:pPr>
    </w:p>
    <w:p w:rsidR="0036380C" w:rsidRDefault="0036380C">
      <w:pPr>
        <w:ind w:left="-851" w:right="-851"/>
        <w:jc w:val="both"/>
        <w:rPr>
          <w:b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right="-851"/>
        <w:jc w:val="both"/>
        <w:rPr>
          <w:b/>
          <w:sz w:val="40"/>
        </w:rPr>
      </w:pPr>
    </w:p>
    <w:p w:rsidR="0036380C" w:rsidRDefault="0036380C">
      <w:pPr>
        <w:ind w:right="-851"/>
        <w:jc w:val="both"/>
        <w:rPr>
          <w:b/>
          <w:sz w:val="40"/>
        </w:rPr>
      </w:pPr>
    </w:p>
    <w:p w:rsidR="0036380C" w:rsidRDefault="0036380C">
      <w:pPr>
        <w:ind w:right="-851"/>
        <w:jc w:val="both"/>
        <w:rPr>
          <w:b/>
        </w:rPr>
      </w:pPr>
      <w:r>
        <w:rPr>
          <w:b/>
          <w:sz w:val="40"/>
        </w:rPr>
        <w:t xml:space="preserve"> </w:t>
      </w:r>
      <w:r>
        <w:rPr>
          <w:b/>
          <w:u w:val="single"/>
        </w:rPr>
        <w:t>Θέμα  3</w:t>
      </w:r>
      <w:r>
        <w:rPr>
          <w:b/>
          <w:u w:val="single"/>
          <w:vertAlign w:val="superscript"/>
        </w:rPr>
        <w:t>ο</w:t>
      </w:r>
    </w:p>
    <w:p w:rsidR="0036380C" w:rsidRDefault="0036380C">
      <w:pPr>
        <w:ind w:right="-851"/>
        <w:jc w:val="both"/>
        <w:rPr>
          <w:b/>
          <w:sz w:val="40"/>
        </w:rPr>
      </w:pPr>
    </w:p>
    <w:p w:rsidR="0036380C" w:rsidRDefault="0036380C">
      <w:pPr>
        <w:ind w:left="-709" w:right="-851"/>
        <w:jc w:val="both"/>
      </w:pPr>
      <w:r>
        <w:rPr>
          <w:b/>
          <w:sz w:val="40"/>
        </w:rPr>
        <w:t>Α</w:t>
      </w:r>
      <w:r>
        <w:rPr>
          <w:b/>
        </w:rPr>
        <w:t xml:space="preserve">/ </w:t>
      </w:r>
      <w:r>
        <w:t xml:space="preserve"> Αν </w:t>
      </w:r>
      <w:r>
        <w:rPr>
          <w:position w:val="-6"/>
        </w:rPr>
        <w:object w:dxaOrig="220" w:dyaOrig="279">
          <v:shape id="_x0000_i1078" type="#_x0000_t75" style="width:11.25pt;height:13.5pt" o:ole="" fillcolor="window">
            <v:imagedata r:id="rId7" o:title=""/>
          </v:shape>
          <o:OLEObject Type="Embed" ProgID="Equation.3" ShapeID="_x0000_i1078" DrawAspect="Content" ObjectID="_1527674676" r:id="rId85"/>
        </w:object>
      </w:r>
      <w:r>
        <w:t>=(3,-2),</w:t>
      </w:r>
      <w:r>
        <w:rPr>
          <w:position w:val="-10"/>
        </w:rPr>
        <w:object w:dxaOrig="240" w:dyaOrig="380">
          <v:shape id="_x0000_i1079" type="#_x0000_t75" style="width:12.75pt;height:18.75pt" o:ole="" fillcolor="window">
            <v:imagedata r:id="rId9" o:title=""/>
          </v:shape>
          <o:OLEObject Type="Embed" ProgID="Equation.3" ShapeID="_x0000_i1079" DrawAspect="Content" ObjectID="_1527674677" r:id="rId86"/>
        </w:object>
      </w:r>
      <w:r>
        <w:t>=(4,-6)</w:t>
      </w:r>
      <w:r w:rsidRPr="003946C6">
        <w:t xml:space="preserve"> </w:t>
      </w:r>
      <w:r>
        <w:t xml:space="preserve">και </w:t>
      </w:r>
      <w:r>
        <w:rPr>
          <w:position w:val="-10"/>
        </w:rPr>
        <w:object w:dxaOrig="220" w:dyaOrig="320">
          <v:shape id="_x0000_i1080" type="#_x0000_t75" style="width:11.25pt;height:15.75pt" o:ole="" fillcolor="window">
            <v:imagedata r:id="rId87" o:title=""/>
          </v:shape>
          <o:OLEObject Type="Embed" ProgID="Equation.3" ShapeID="_x0000_i1080" DrawAspect="Content" ObjectID="_1527674678" r:id="rId88"/>
        </w:object>
      </w:r>
      <w:r>
        <w:t xml:space="preserve">=(-3,2), να βρεθεί ο </w:t>
      </w:r>
      <w:proofErr w:type="spellStart"/>
      <w:r>
        <w:t>κε</w:t>
      </w:r>
      <w:proofErr w:type="spellEnd"/>
      <w:r>
        <w:rPr>
          <w:lang w:val="en-US"/>
        </w:rPr>
        <w:t>R</w:t>
      </w:r>
      <w:r>
        <w:t xml:space="preserve">, ώστε: </w:t>
      </w:r>
      <w:r>
        <w:rPr>
          <w:position w:val="-10"/>
        </w:rPr>
        <w:object w:dxaOrig="1200" w:dyaOrig="380">
          <v:shape id="_x0000_i1081" type="#_x0000_t75" style="width:60.75pt;height:18.75pt" o:ole="" fillcolor="window">
            <v:imagedata r:id="rId89" o:title=""/>
          </v:shape>
          <o:OLEObject Type="Embed" ProgID="Equation.3" ShapeID="_x0000_i1081" DrawAspect="Content" ObjectID="_1527674679" r:id="rId90"/>
        </w:object>
      </w:r>
      <w:r>
        <w:t>.</w:t>
      </w:r>
    </w:p>
    <w:p w:rsidR="0036380C" w:rsidRDefault="0036380C">
      <w:pPr>
        <w:ind w:left="-851" w:right="-851"/>
        <w:jc w:val="both"/>
        <w:rPr>
          <w:b/>
        </w:rPr>
      </w:pPr>
      <w:r>
        <w:rPr>
          <w:b/>
          <w:sz w:val="40"/>
        </w:rPr>
        <w:t xml:space="preserve">          </w:t>
      </w:r>
      <w:r>
        <w:rPr>
          <w:u w:val="single"/>
        </w:rPr>
        <w:t xml:space="preserve">Λύση  </w:t>
      </w:r>
      <w:r>
        <w:t xml:space="preserve">                                                                                                               </w:t>
      </w:r>
      <w:r w:rsidR="00E27EE1">
        <w:rPr>
          <w:b/>
        </w:rPr>
        <w:t xml:space="preserve">( </w:t>
      </w:r>
      <w:r w:rsidR="00E27EE1">
        <w:rPr>
          <w:b/>
          <w:lang w:val="en-U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709" w:right="-851"/>
        <w:jc w:val="both"/>
        <w:rPr>
          <w:b/>
          <w:sz w:val="40"/>
        </w:rPr>
      </w:pPr>
    </w:p>
    <w:p w:rsidR="0036380C" w:rsidRDefault="0036380C">
      <w:pPr>
        <w:ind w:left="-709" w:right="-851"/>
        <w:jc w:val="both"/>
      </w:pPr>
    </w:p>
    <w:p w:rsidR="0036380C" w:rsidRDefault="0036380C">
      <w:pPr>
        <w:ind w:left="-851" w:right="-851"/>
        <w:jc w:val="both"/>
      </w:pPr>
      <w:r w:rsidRPr="003946C6">
        <w:lastRenderedPageBreak/>
        <w:t xml:space="preserve">                                                                  Σελίδα  3</w:t>
      </w:r>
    </w:p>
    <w:p w:rsidR="0036380C" w:rsidRDefault="0036380C">
      <w:pPr>
        <w:ind w:left="-709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  <w:r>
        <w:rPr>
          <w:b/>
          <w:sz w:val="40"/>
        </w:rPr>
        <w:t xml:space="preserve"> </w:t>
      </w: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</w:pPr>
      <w:r>
        <w:rPr>
          <w:b/>
          <w:sz w:val="40"/>
        </w:rPr>
        <w:t>Β</w:t>
      </w:r>
      <w:r>
        <w:rPr>
          <w:b/>
        </w:rPr>
        <w:t xml:space="preserve">/    </w:t>
      </w:r>
      <w:r>
        <w:t>Αν</w:t>
      </w:r>
      <w:r w:rsidRPr="003946C6">
        <w:t xml:space="preserve"> </w:t>
      </w:r>
      <w:r>
        <w:t xml:space="preserve">για τα διανύσματα </w:t>
      </w:r>
      <w:r>
        <w:rPr>
          <w:position w:val="-10"/>
          <w:sz w:val="20"/>
        </w:rPr>
        <w:object w:dxaOrig="700" w:dyaOrig="380">
          <v:shape id="_x0000_i1082" type="#_x0000_t75" style="width:35.25pt;height:18.75pt" o:ole="" fillcolor="window">
            <v:imagedata r:id="rId91" o:title=""/>
          </v:shape>
          <o:OLEObject Type="Embed" ProgID="Equation.DSMT4" ShapeID="_x0000_i1082" DrawAspect="Content" ObjectID="_1527674680" r:id="rId92"/>
        </w:object>
      </w:r>
      <w:r>
        <w:t xml:space="preserve"> ισχύει </w:t>
      </w:r>
      <w:r>
        <w:rPr>
          <w:position w:val="-18"/>
          <w:sz w:val="20"/>
        </w:rPr>
        <w:object w:dxaOrig="1640" w:dyaOrig="480">
          <v:shape id="_x0000_i1083" type="#_x0000_t75" style="width:82.5pt;height:24pt" o:ole="" fillcolor="window">
            <v:imagedata r:id="rId93" o:title=""/>
          </v:shape>
          <o:OLEObject Type="Embed" ProgID="Equation.DSMT4" ShapeID="_x0000_i1083" DrawAspect="Content" ObjectID="_1527674681" r:id="rId94"/>
        </w:object>
      </w:r>
      <w:r>
        <w:t xml:space="preserve"> και </w:t>
      </w:r>
      <w:r>
        <w:rPr>
          <w:position w:val="-10"/>
          <w:sz w:val="20"/>
        </w:rPr>
        <w:object w:dxaOrig="1400" w:dyaOrig="380">
          <v:shape id="_x0000_i1084" type="#_x0000_t75" style="width:69.75pt;height:18.75pt" o:ole="" fillcolor="window">
            <v:imagedata r:id="rId95" o:title=""/>
          </v:shape>
          <o:OLEObject Type="Embed" ProgID="Equation.DSMT4" ShapeID="_x0000_i1084" DrawAspect="Content" ObjectID="_1527674682" r:id="rId96"/>
        </w:object>
      </w:r>
      <w:r>
        <w:t>, τότε να δείξετε ότι:</w:t>
      </w:r>
    </w:p>
    <w:p w:rsidR="0036380C" w:rsidRDefault="0036380C">
      <w:pPr>
        <w:ind w:left="-851" w:right="-851"/>
        <w:jc w:val="both"/>
        <w:rPr>
          <w:b/>
        </w:rPr>
      </w:pPr>
      <w:r>
        <w:rPr>
          <w:b/>
          <w:sz w:val="40"/>
        </w:rPr>
        <w:t xml:space="preserve">    </w:t>
      </w:r>
      <w:r>
        <w:rPr>
          <w:b/>
          <w:position w:val="-10"/>
          <w:sz w:val="20"/>
        </w:rPr>
        <w:object w:dxaOrig="1200" w:dyaOrig="380">
          <v:shape id="_x0000_i1085" type="#_x0000_t75" style="width:60.75pt;height:18.75pt" o:ole="" fillcolor="window">
            <v:imagedata r:id="rId97" o:title=""/>
          </v:shape>
          <o:OLEObject Type="Embed" ProgID="Equation.DSMT4" ShapeID="_x0000_i1085" DrawAspect="Content" ObjectID="_1527674683" r:id="rId98"/>
        </w:object>
      </w:r>
      <w:r>
        <w:t xml:space="preserve">.                                                                                                                  </w:t>
      </w:r>
      <w:r w:rsidR="00E27EE1">
        <w:rPr>
          <w:b/>
        </w:rPr>
        <w:t xml:space="preserve">( </w:t>
      </w:r>
      <w:r w:rsidR="006B2770">
        <w:rPr>
          <w:b/>
          <w:lang w:val="en-US"/>
        </w:rPr>
        <w:t>1</w:t>
      </w:r>
      <w:r w:rsidR="00E27EE1">
        <w:rPr>
          <w:b/>
          <w:lang w:val="en-U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μον</w:t>
      </w:r>
      <w:proofErr w:type="spellEnd"/>
      <w:r>
        <w:rPr>
          <w:b/>
        </w:rPr>
        <w:t>.)</w:t>
      </w:r>
    </w:p>
    <w:p w:rsidR="0036380C" w:rsidRDefault="0036380C">
      <w:pPr>
        <w:ind w:left="-851" w:right="-851"/>
        <w:jc w:val="both"/>
        <w:rPr>
          <w:b/>
        </w:rPr>
      </w:pPr>
      <w:r>
        <w:rPr>
          <w:b/>
          <w:sz w:val="40"/>
        </w:rPr>
        <w:t xml:space="preserve">            </w:t>
      </w:r>
      <w:r>
        <w:rPr>
          <w:u w:val="single"/>
        </w:rPr>
        <w:t xml:space="preserve">Λύση  </w:t>
      </w:r>
      <w:r>
        <w:t xml:space="preserve">                                                                                                     </w:t>
      </w: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left="-851" w:right="-851"/>
        <w:jc w:val="both"/>
        <w:rPr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</w:rPr>
      </w:pPr>
    </w:p>
    <w:p w:rsidR="0036380C" w:rsidRDefault="0036380C">
      <w:pPr>
        <w:ind w:right="-851"/>
        <w:jc w:val="both"/>
        <w:rPr>
          <w:b/>
          <w:u w:val="single"/>
          <w:vertAlign w:val="superscript"/>
        </w:rPr>
      </w:pPr>
      <w:r>
        <w:rPr>
          <w:b/>
          <w:u w:val="single"/>
        </w:rPr>
        <w:t>Θέμα  4</w:t>
      </w:r>
      <w:r>
        <w:rPr>
          <w:b/>
          <w:u w:val="single"/>
          <w:vertAlign w:val="superscript"/>
        </w:rPr>
        <w:t>ο</w:t>
      </w:r>
    </w:p>
    <w:p w:rsidR="0036380C" w:rsidRDefault="0036380C">
      <w:pPr>
        <w:ind w:left="-851" w:right="-851"/>
        <w:jc w:val="both"/>
        <w:rPr>
          <w:u w:val="single"/>
        </w:rPr>
      </w:pPr>
      <w:r>
        <w:t xml:space="preserve"> </w:t>
      </w:r>
    </w:p>
    <w:p w:rsidR="00F816DA" w:rsidRDefault="0036380C" w:rsidP="00F816DA">
      <w:pPr>
        <w:ind w:left="-851" w:right="-851"/>
        <w:jc w:val="both"/>
      </w:pPr>
      <w:r>
        <w:rPr>
          <w:b/>
          <w:sz w:val="40"/>
        </w:rPr>
        <w:t>Α</w:t>
      </w:r>
      <w:r>
        <w:rPr>
          <w:b/>
        </w:rPr>
        <w:t>/</w:t>
      </w:r>
      <w:r>
        <w:t xml:space="preserve">   </w:t>
      </w:r>
      <w:r w:rsidR="00F816DA">
        <w:t xml:space="preserve">Έστω </w:t>
      </w:r>
      <w:r w:rsidR="00F816DA">
        <w:rPr>
          <w:position w:val="-10"/>
          <w:sz w:val="20"/>
        </w:rPr>
        <w:object w:dxaOrig="580" w:dyaOrig="420">
          <v:shape id="_x0000_i1086" type="#_x0000_t75" style="width:29.25pt;height:21pt" o:ole="" fillcolor="window">
            <v:imagedata r:id="rId99" o:title=""/>
          </v:shape>
          <o:OLEObject Type="Embed" ProgID="Equation.DSMT4" ShapeID="_x0000_i1086" DrawAspect="Content" ObjectID="_1527674684" r:id="rId100"/>
        </w:object>
      </w:r>
      <w:r w:rsidR="00F816DA">
        <w:t xml:space="preserve"> δύο διανύσματα , για τα οποία ισχύουν ότι:  </w:t>
      </w:r>
      <w:r w:rsidR="00F816DA" w:rsidRPr="00F816DA">
        <w:rPr>
          <w:position w:val="-18"/>
        </w:rPr>
        <w:object w:dxaOrig="1040" w:dyaOrig="480">
          <v:shape id="_x0000_i1087" type="#_x0000_t75" style="width:52.5pt;height:24pt" o:ole="">
            <v:imagedata r:id="rId101" o:title=""/>
          </v:shape>
          <o:OLEObject Type="Embed" ProgID="Equation.DSMT4" ShapeID="_x0000_i1087" DrawAspect="Content" ObjectID="_1527674685" r:id="rId102"/>
        </w:object>
      </w:r>
      <w:r w:rsidR="00F816DA">
        <w:t xml:space="preserve"> και</w:t>
      </w:r>
      <w:r w:rsidR="00F816DA" w:rsidRPr="00F816DA">
        <w:rPr>
          <w:position w:val="-18"/>
        </w:rPr>
        <w:object w:dxaOrig="1160" w:dyaOrig="480">
          <v:shape id="_x0000_i1088" type="#_x0000_t75" style="width:58.5pt;height:24pt" o:ole="">
            <v:imagedata r:id="rId103" o:title=""/>
          </v:shape>
          <o:OLEObject Type="Embed" ProgID="Equation.DSMT4" ShapeID="_x0000_i1088" DrawAspect="Content" ObjectID="_1527674686" r:id="rId104"/>
        </w:object>
      </w:r>
    </w:p>
    <w:p w:rsidR="0036380C" w:rsidRPr="00F816DA" w:rsidRDefault="00F816DA" w:rsidP="00F816DA">
      <w:pPr>
        <w:numPr>
          <w:ilvl w:val="0"/>
          <w:numId w:val="4"/>
        </w:numPr>
        <w:ind w:right="-851"/>
        <w:jc w:val="both"/>
        <w:rPr>
          <w:szCs w:val="24"/>
          <w:lang w:val="en-US"/>
        </w:rPr>
      </w:pPr>
      <w:r>
        <w:rPr>
          <w:szCs w:val="24"/>
          <w:lang w:val="en-US"/>
        </w:rPr>
        <w:t>N</w:t>
      </w:r>
      <w:r>
        <w:rPr>
          <w:szCs w:val="24"/>
        </w:rPr>
        <w:t xml:space="preserve">α αποδείξετε ότι:         </w:t>
      </w:r>
      <w:r w:rsidRPr="00F816DA">
        <w:rPr>
          <w:position w:val="-24"/>
        </w:rPr>
        <w:object w:dxaOrig="1420" w:dyaOrig="620">
          <v:shape id="_x0000_i1089" type="#_x0000_t75" style="width:71.25pt;height:31.5pt" o:ole="">
            <v:imagedata r:id="rId105" o:title=""/>
          </v:shape>
          <o:OLEObject Type="Embed" ProgID="Equation.DSMT4" ShapeID="_x0000_i1089" DrawAspect="Content" ObjectID="_1527674687" r:id="rId106"/>
        </w:object>
      </w:r>
      <w:r>
        <w:rPr>
          <w:szCs w:val="24"/>
        </w:rPr>
        <w:t xml:space="preserve">                                                                  </w:t>
      </w:r>
      <w:r w:rsidR="006F21A7">
        <w:rPr>
          <w:szCs w:val="24"/>
        </w:rPr>
        <w:t xml:space="preserve">  </w:t>
      </w:r>
      <w:proofErr w:type="gramStart"/>
      <w:r w:rsidR="004459BE">
        <w:rPr>
          <w:szCs w:val="24"/>
        </w:rPr>
        <w:t xml:space="preserve"> </w:t>
      </w:r>
      <w:r>
        <w:rPr>
          <w:szCs w:val="24"/>
        </w:rPr>
        <w:t xml:space="preserve"> </w:t>
      </w:r>
      <w:r w:rsidR="006F21A7">
        <w:rPr>
          <w:szCs w:val="24"/>
        </w:rPr>
        <w:t xml:space="preserve"> </w:t>
      </w:r>
      <w:r w:rsidR="00E27EE1" w:rsidRPr="00F816DA">
        <w:rPr>
          <w:b/>
        </w:rPr>
        <w:t>(</w:t>
      </w:r>
      <w:proofErr w:type="gramEnd"/>
      <w:r w:rsidR="00E27EE1" w:rsidRPr="00F816DA">
        <w:rPr>
          <w:b/>
        </w:rPr>
        <w:t xml:space="preserve"> </w:t>
      </w:r>
      <w:r>
        <w:rPr>
          <w:b/>
        </w:rPr>
        <w:t>8</w:t>
      </w:r>
      <w:r w:rsidR="0036380C" w:rsidRPr="00F816DA">
        <w:rPr>
          <w:b/>
        </w:rPr>
        <w:t xml:space="preserve"> </w:t>
      </w:r>
      <w:proofErr w:type="spellStart"/>
      <w:r w:rsidR="0036380C" w:rsidRPr="00F816DA">
        <w:rPr>
          <w:b/>
        </w:rPr>
        <w:t>μον</w:t>
      </w:r>
      <w:proofErr w:type="spellEnd"/>
      <w:r w:rsidR="0036380C" w:rsidRPr="00F816DA">
        <w:rPr>
          <w:b/>
        </w:rPr>
        <w:t>.)</w:t>
      </w:r>
    </w:p>
    <w:p w:rsidR="00F816DA" w:rsidRPr="00F816DA" w:rsidRDefault="00F816DA" w:rsidP="00F816DA">
      <w:pPr>
        <w:numPr>
          <w:ilvl w:val="0"/>
          <w:numId w:val="4"/>
        </w:numPr>
        <w:ind w:right="-851"/>
        <w:jc w:val="both"/>
        <w:rPr>
          <w:szCs w:val="24"/>
          <w:lang w:val="en-US"/>
        </w:rPr>
      </w:pPr>
      <w:r>
        <w:rPr>
          <w:szCs w:val="24"/>
          <w:lang w:val="en-US"/>
        </w:rPr>
        <w:t>N</w:t>
      </w:r>
      <w:r>
        <w:rPr>
          <w:szCs w:val="24"/>
        </w:rPr>
        <w:t xml:space="preserve">α αποδείξετε ότι:         </w:t>
      </w:r>
      <w:r w:rsidRPr="00F816DA">
        <w:rPr>
          <w:position w:val="-24"/>
        </w:rPr>
        <w:object w:dxaOrig="1040" w:dyaOrig="620">
          <v:shape id="_x0000_i1090" type="#_x0000_t75" style="width:52.5pt;height:31.5pt" o:ole="">
            <v:imagedata r:id="rId107" o:title=""/>
          </v:shape>
          <o:OLEObject Type="Embed" ProgID="Equation.DSMT4" ShapeID="_x0000_i1090" DrawAspect="Content" ObjectID="_1527674688" r:id="rId108"/>
        </w:object>
      </w:r>
      <w:r>
        <w:t xml:space="preserve">                                                                       </w:t>
      </w:r>
      <w:r w:rsidR="006F21A7">
        <w:t xml:space="preserve">  </w:t>
      </w:r>
      <w:proofErr w:type="gramStart"/>
      <w:r w:rsidR="004459BE">
        <w:t xml:space="preserve"> </w:t>
      </w:r>
      <w:r>
        <w:t xml:space="preserve">  </w:t>
      </w:r>
      <w:r w:rsidRPr="00F816DA">
        <w:rPr>
          <w:b/>
        </w:rPr>
        <w:t>(</w:t>
      </w:r>
      <w:proofErr w:type="gramEnd"/>
      <w:r w:rsidRPr="00F816DA">
        <w:rPr>
          <w:b/>
        </w:rPr>
        <w:t xml:space="preserve"> </w:t>
      </w:r>
      <w:r>
        <w:rPr>
          <w:b/>
        </w:rPr>
        <w:t>7</w:t>
      </w:r>
      <w:r w:rsidRPr="00F816DA">
        <w:rPr>
          <w:b/>
        </w:rPr>
        <w:t xml:space="preserve"> </w:t>
      </w:r>
      <w:proofErr w:type="spellStart"/>
      <w:r w:rsidRPr="00F816DA">
        <w:rPr>
          <w:b/>
        </w:rPr>
        <w:t>μον</w:t>
      </w:r>
      <w:proofErr w:type="spellEnd"/>
      <w:r w:rsidRPr="00F816DA">
        <w:rPr>
          <w:b/>
        </w:rPr>
        <w:t>.)</w:t>
      </w:r>
    </w:p>
    <w:p w:rsidR="0036380C" w:rsidRPr="00492728" w:rsidRDefault="00F816DA">
      <w:pPr>
        <w:ind w:left="-851" w:right="-851"/>
        <w:jc w:val="both"/>
        <w:rPr>
          <w:sz w:val="40"/>
          <w:szCs w:val="40"/>
          <w:u w:val="single"/>
        </w:rPr>
      </w:pPr>
      <w:r w:rsidRPr="00492728">
        <w:rPr>
          <w:b/>
          <w:sz w:val="40"/>
          <w:szCs w:val="40"/>
        </w:rPr>
        <w:t>Β/</w:t>
      </w:r>
      <w:r w:rsidR="0036380C" w:rsidRPr="00492728">
        <w:rPr>
          <w:b/>
          <w:sz w:val="40"/>
          <w:szCs w:val="40"/>
        </w:rPr>
        <w:t xml:space="preserve"> </w:t>
      </w:r>
      <w:r w:rsidR="00492728">
        <w:rPr>
          <w:b/>
          <w:sz w:val="40"/>
          <w:szCs w:val="40"/>
        </w:rPr>
        <w:t xml:space="preserve"> </w:t>
      </w:r>
      <w:r w:rsidR="00492728" w:rsidRPr="00492728">
        <w:rPr>
          <w:szCs w:val="24"/>
        </w:rPr>
        <w:t xml:space="preserve">Αν </w:t>
      </w:r>
      <w:r w:rsidR="0036380C" w:rsidRPr="00492728">
        <w:rPr>
          <w:sz w:val="40"/>
          <w:szCs w:val="40"/>
        </w:rPr>
        <w:t xml:space="preserve"> </w:t>
      </w:r>
      <w:r w:rsidR="00492728">
        <w:rPr>
          <w:szCs w:val="24"/>
        </w:rPr>
        <w:t xml:space="preserve">η γωνία των διανυσμάτων </w:t>
      </w:r>
      <w:r w:rsidR="00492728" w:rsidRPr="00492728">
        <w:rPr>
          <w:position w:val="-10"/>
          <w:szCs w:val="24"/>
        </w:rPr>
        <w:object w:dxaOrig="620" w:dyaOrig="380">
          <v:shape id="_x0000_i1091" type="#_x0000_t75" style="width:31.5pt;height:18.75pt" o:ole="">
            <v:imagedata r:id="rId109" o:title=""/>
          </v:shape>
          <o:OLEObject Type="Embed" ProgID="Equation.DSMT4" ShapeID="_x0000_i1091" DrawAspect="Content" ObjectID="_1527674689" r:id="rId110"/>
        </w:object>
      </w:r>
      <w:r w:rsidR="00492728">
        <w:rPr>
          <w:szCs w:val="24"/>
        </w:rPr>
        <w:t xml:space="preserve"> και</w:t>
      </w:r>
      <w:r w:rsidR="0036380C" w:rsidRPr="00492728">
        <w:rPr>
          <w:b/>
          <w:sz w:val="40"/>
          <w:szCs w:val="40"/>
        </w:rPr>
        <w:t xml:space="preserve">  </w:t>
      </w:r>
      <w:r w:rsidR="00492728" w:rsidRPr="00492728">
        <w:rPr>
          <w:position w:val="-10"/>
          <w:szCs w:val="24"/>
        </w:rPr>
        <w:object w:dxaOrig="639" w:dyaOrig="380">
          <v:shape id="_x0000_i1092" type="#_x0000_t75" style="width:32.25pt;height:18.75pt" o:ole="">
            <v:imagedata r:id="rId111" o:title=""/>
          </v:shape>
          <o:OLEObject Type="Embed" ProgID="Equation.DSMT4" ShapeID="_x0000_i1092" DrawAspect="Content" ObjectID="_1527674690" r:id="rId112"/>
        </w:object>
      </w:r>
      <w:r w:rsidR="0036380C" w:rsidRPr="00492728">
        <w:rPr>
          <w:b/>
          <w:sz w:val="40"/>
          <w:szCs w:val="40"/>
        </w:rPr>
        <w:t xml:space="preserve">  </w:t>
      </w:r>
      <w:r w:rsidR="00492728">
        <w:rPr>
          <w:szCs w:val="24"/>
        </w:rPr>
        <w:t>είναι φ=π/3, τότε:</w:t>
      </w:r>
      <w:r w:rsidR="0036380C" w:rsidRPr="00492728">
        <w:rPr>
          <w:b/>
          <w:sz w:val="40"/>
          <w:szCs w:val="40"/>
        </w:rPr>
        <w:t xml:space="preserve">     </w:t>
      </w:r>
    </w:p>
    <w:p w:rsidR="00492728" w:rsidRPr="00492728" w:rsidRDefault="00492728" w:rsidP="00492728">
      <w:pPr>
        <w:numPr>
          <w:ilvl w:val="0"/>
          <w:numId w:val="9"/>
        </w:numPr>
        <w:ind w:right="-851"/>
        <w:jc w:val="both"/>
        <w:rPr>
          <w:szCs w:val="24"/>
          <w:lang w:val="en-US"/>
        </w:rPr>
      </w:pPr>
      <w:r>
        <w:t xml:space="preserve">να αποδείξετε ότι:   </w:t>
      </w:r>
      <w:r w:rsidRPr="00492728">
        <w:rPr>
          <w:position w:val="-10"/>
        </w:rPr>
        <w:object w:dxaOrig="2060" w:dyaOrig="380">
          <v:shape id="_x0000_i1093" type="#_x0000_t75" style="width:103.5pt;height:18.75pt" o:ole="">
            <v:imagedata r:id="rId113" o:title=""/>
          </v:shape>
          <o:OLEObject Type="Embed" ProgID="Equation.DSMT4" ShapeID="_x0000_i1093" DrawAspect="Content" ObjectID="_1527674691" r:id="rId114"/>
        </w:object>
      </w:r>
      <w:r>
        <w:t xml:space="preserve">                                                                </w:t>
      </w:r>
      <w:r w:rsidR="006F21A7">
        <w:t xml:space="preserve">  </w:t>
      </w:r>
      <w:r>
        <w:t xml:space="preserve"> </w:t>
      </w:r>
      <w:r w:rsidR="004459BE">
        <w:t xml:space="preserve"> </w:t>
      </w:r>
      <w:r w:rsidRPr="00F816DA">
        <w:rPr>
          <w:b/>
        </w:rPr>
        <w:t xml:space="preserve">( </w:t>
      </w:r>
      <w:r>
        <w:rPr>
          <w:b/>
        </w:rPr>
        <w:t>4</w:t>
      </w:r>
      <w:r w:rsidRPr="00F816DA">
        <w:rPr>
          <w:b/>
        </w:rPr>
        <w:t xml:space="preserve"> </w:t>
      </w:r>
      <w:proofErr w:type="spellStart"/>
      <w:r w:rsidRPr="00F816DA">
        <w:rPr>
          <w:b/>
        </w:rPr>
        <w:t>μον</w:t>
      </w:r>
      <w:proofErr w:type="spellEnd"/>
      <w:r w:rsidRPr="00F816DA">
        <w:rPr>
          <w:b/>
        </w:rPr>
        <w:t>.)</w:t>
      </w:r>
    </w:p>
    <w:p w:rsidR="00492728" w:rsidRPr="00492728" w:rsidRDefault="00492728" w:rsidP="00492728">
      <w:pPr>
        <w:numPr>
          <w:ilvl w:val="0"/>
          <w:numId w:val="9"/>
        </w:numPr>
        <w:ind w:left="-567" w:right="-851" w:hanging="11"/>
        <w:jc w:val="both"/>
        <w:rPr>
          <w:szCs w:val="24"/>
        </w:rPr>
      </w:pPr>
      <w:r>
        <w:t xml:space="preserve">να βρείτε τα μέτρα των διανυσμάτων </w:t>
      </w:r>
      <w:r w:rsidRPr="00492728">
        <w:rPr>
          <w:position w:val="-10"/>
        </w:rPr>
        <w:object w:dxaOrig="480" w:dyaOrig="380">
          <v:shape id="_x0000_i1094" type="#_x0000_t75" style="width:24pt;height:18.75pt" o:ole="">
            <v:imagedata r:id="rId115" o:title=""/>
          </v:shape>
          <o:OLEObject Type="Embed" ProgID="Equation.DSMT4" ShapeID="_x0000_i1094" DrawAspect="Content" ObjectID="_1527674692" r:id="rId116"/>
        </w:object>
      </w:r>
      <w:r>
        <w:t xml:space="preserve"> και </w:t>
      </w:r>
      <w:r w:rsidRPr="00492728">
        <w:rPr>
          <w:position w:val="-10"/>
        </w:rPr>
        <w:object w:dxaOrig="800" w:dyaOrig="380">
          <v:shape id="_x0000_i1095" type="#_x0000_t75" style="width:39.75pt;height:18.75pt" o:ole="">
            <v:imagedata r:id="rId117" o:title=""/>
          </v:shape>
          <o:OLEObject Type="Embed" ProgID="Equation.DSMT4" ShapeID="_x0000_i1095" DrawAspect="Content" ObjectID="_1527674693" r:id="rId118"/>
        </w:object>
      </w:r>
      <w:r>
        <w:t xml:space="preserve">                                         </w:t>
      </w:r>
      <w:r w:rsidR="004459BE">
        <w:t xml:space="preserve">   </w:t>
      </w:r>
      <w:r>
        <w:t xml:space="preserve"> </w:t>
      </w:r>
      <w:r w:rsidRPr="00F816DA">
        <w:rPr>
          <w:b/>
        </w:rPr>
        <w:t xml:space="preserve">( </w:t>
      </w:r>
      <w:r>
        <w:rPr>
          <w:b/>
        </w:rPr>
        <w:t>6</w:t>
      </w:r>
      <w:r w:rsidRPr="00F816DA">
        <w:rPr>
          <w:b/>
        </w:rPr>
        <w:t xml:space="preserve"> </w:t>
      </w:r>
      <w:proofErr w:type="spellStart"/>
      <w:r w:rsidRPr="00F816DA">
        <w:rPr>
          <w:b/>
        </w:rPr>
        <w:t>μον</w:t>
      </w:r>
      <w:proofErr w:type="spellEnd"/>
      <w:r w:rsidRPr="00F816DA">
        <w:rPr>
          <w:b/>
        </w:rPr>
        <w:t>.)</w:t>
      </w:r>
    </w:p>
    <w:p w:rsidR="00492728" w:rsidRPr="004459BE" w:rsidRDefault="004459BE" w:rsidP="00492728">
      <w:pPr>
        <w:spacing w:line="360" w:lineRule="auto"/>
        <w:ind w:right="-851"/>
        <w:jc w:val="both"/>
        <w:rPr>
          <w:u w:val="single"/>
        </w:rPr>
      </w:pPr>
      <w:r w:rsidRPr="004459BE">
        <w:t xml:space="preserve">     </w:t>
      </w:r>
      <w:r w:rsidR="00492728" w:rsidRPr="004459BE">
        <w:rPr>
          <w:u w:val="single"/>
        </w:rPr>
        <w:t>Λύση</w:t>
      </w:r>
    </w:p>
    <w:p w:rsidR="0036380C" w:rsidRPr="00492728" w:rsidRDefault="0036380C" w:rsidP="00492728">
      <w:pPr>
        <w:ind w:left="-426" w:right="-851"/>
        <w:jc w:val="both"/>
        <w:rPr>
          <w:b/>
        </w:rPr>
      </w:pPr>
    </w:p>
    <w:p w:rsidR="0036380C" w:rsidRPr="00492728" w:rsidRDefault="0036380C" w:rsidP="00492728">
      <w:pPr>
        <w:ind w:right="-851"/>
        <w:jc w:val="both"/>
      </w:pPr>
    </w:p>
    <w:p w:rsidR="0036380C" w:rsidRPr="004459BE" w:rsidRDefault="004459BE" w:rsidP="004459BE">
      <w:pPr>
        <w:ind w:right="-851"/>
        <w:jc w:val="both"/>
      </w:pPr>
      <w:r>
        <w:lastRenderedPageBreak/>
        <w:t xml:space="preserve">                                                  </w:t>
      </w:r>
      <w:r w:rsidR="0036380C" w:rsidRPr="00E27EE1">
        <w:t xml:space="preserve"> Σελίδα  4</w:t>
      </w: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ind w:left="-851" w:right="-851"/>
        <w:jc w:val="both"/>
        <w:rPr>
          <w:b/>
          <w:sz w:val="40"/>
        </w:rPr>
      </w:pPr>
    </w:p>
    <w:p w:rsidR="0036380C" w:rsidRDefault="0036380C">
      <w:pPr>
        <w:spacing w:line="360" w:lineRule="auto"/>
        <w:ind w:right="-851"/>
        <w:jc w:val="both"/>
      </w:pPr>
      <w:r>
        <w:rPr>
          <w:b/>
        </w:rPr>
        <w:t xml:space="preserve"> </w:t>
      </w:r>
      <w:r w:rsidR="001166FC">
        <w:rPr>
          <w:b/>
        </w:rPr>
        <w:t xml:space="preserve"> </w:t>
      </w:r>
      <w:r>
        <w:rPr>
          <w:b/>
        </w:rPr>
        <w:t xml:space="preserve"> </w:t>
      </w:r>
    </w:p>
    <w:p w:rsidR="0036380C" w:rsidRDefault="0036380C">
      <w:pPr>
        <w:spacing w:line="360" w:lineRule="auto"/>
        <w:ind w:left="-851" w:right="-1049"/>
        <w:jc w:val="both"/>
        <w:rPr>
          <w:b/>
        </w:rPr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  <w:rPr>
          <w:b/>
        </w:rPr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Pr="001F5E2A" w:rsidRDefault="0036380C">
      <w:pPr>
        <w:spacing w:line="360" w:lineRule="auto"/>
        <w:ind w:left="-851" w:right="-1049"/>
        <w:jc w:val="both"/>
        <w:rPr>
          <w:b/>
        </w:rPr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spacing w:line="360" w:lineRule="auto"/>
        <w:ind w:left="-851" w:right="-1049"/>
        <w:jc w:val="both"/>
      </w:pPr>
    </w:p>
    <w:p w:rsidR="0036380C" w:rsidRDefault="0036380C">
      <w:pPr>
        <w:ind w:left="-851" w:right="-1049"/>
        <w:jc w:val="both"/>
      </w:pPr>
    </w:p>
    <w:p w:rsidR="0036380C" w:rsidRDefault="0036380C">
      <w:pPr>
        <w:ind w:left="-851" w:right="-1050"/>
        <w:jc w:val="both"/>
      </w:pPr>
    </w:p>
    <w:p w:rsidR="0036380C" w:rsidRDefault="0036380C">
      <w:pPr>
        <w:ind w:left="-851" w:right="-1093"/>
        <w:jc w:val="both"/>
      </w:pPr>
      <w:r w:rsidRPr="001F5E2A">
        <w:rPr>
          <w:b/>
        </w:rPr>
        <w:t xml:space="preserve">      </w:t>
      </w:r>
    </w:p>
    <w:p w:rsidR="0036380C" w:rsidRDefault="0036380C">
      <w:pPr>
        <w:ind w:left="-851" w:right="-1050"/>
        <w:jc w:val="both"/>
      </w:pPr>
      <w:r>
        <w:tab/>
      </w:r>
    </w:p>
    <w:p w:rsidR="0036380C" w:rsidRDefault="0036380C">
      <w:pPr>
        <w:ind w:left="-851" w:right="-1050"/>
        <w:jc w:val="both"/>
      </w:pPr>
    </w:p>
    <w:p w:rsidR="0036380C" w:rsidRDefault="0036380C">
      <w:pPr>
        <w:ind w:left="-851" w:right="-1050"/>
        <w:jc w:val="both"/>
      </w:pPr>
    </w:p>
    <w:p w:rsidR="0036380C" w:rsidRPr="006C6B4C" w:rsidRDefault="0036380C" w:rsidP="006C6B4C">
      <w:pPr>
        <w:ind w:left="-851" w:right="-1050"/>
        <w:jc w:val="both"/>
        <w:rPr>
          <w:lang w:val="en-US"/>
        </w:rPr>
      </w:pPr>
      <w:r>
        <w:tab/>
      </w:r>
      <w:r w:rsidRPr="001F5E2A">
        <w:rPr>
          <w:b/>
        </w:rPr>
        <w:t xml:space="preserve">       </w:t>
      </w:r>
    </w:p>
    <w:sectPr w:rsidR="0036380C" w:rsidRPr="006C6B4C">
      <w:pgSz w:w="11906" w:h="16838" w:code="9"/>
      <w:pgMar w:top="1440" w:right="1133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370"/>
    <w:multiLevelType w:val="singleLevel"/>
    <w:tmpl w:val="76CE2B32"/>
    <w:lvl w:ilvl="0">
      <w:start w:val="1"/>
      <w:numFmt w:val="decimal"/>
      <w:lvlText w:val="%1."/>
      <w:lvlJc w:val="left"/>
      <w:pPr>
        <w:tabs>
          <w:tab w:val="num" w:pos="-311"/>
        </w:tabs>
        <w:ind w:left="-311" w:hanging="360"/>
      </w:pPr>
      <w:rPr>
        <w:rFonts w:hint="default"/>
        <w:b/>
      </w:rPr>
    </w:lvl>
  </w:abstractNum>
  <w:abstractNum w:abstractNumId="1" w15:restartNumberingAfterBreak="0">
    <w:nsid w:val="16E57E1D"/>
    <w:multiLevelType w:val="multilevel"/>
    <w:tmpl w:val="425AE988"/>
    <w:lvl w:ilvl="0">
      <w:start w:val="1"/>
      <w:numFmt w:val="lowerRoman"/>
      <w:lvlText w:val="%1)"/>
      <w:lvlJc w:val="left"/>
      <w:pPr>
        <w:ind w:left="22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82C53FC"/>
    <w:multiLevelType w:val="hybridMultilevel"/>
    <w:tmpl w:val="06B220DC"/>
    <w:lvl w:ilvl="0" w:tplc="89445DC6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C9C1A09"/>
    <w:multiLevelType w:val="singleLevel"/>
    <w:tmpl w:val="05864CC4"/>
    <w:lvl w:ilvl="0">
      <w:start w:val="1"/>
      <w:numFmt w:val="decimal"/>
      <w:lvlText w:val="%1."/>
      <w:lvlJc w:val="left"/>
      <w:pPr>
        <w:tabs>
          <w:tab w:val="num" w:pos="-146"/>
        </w:tabs>
        <w:ind w:left="-146" w:hanging="360"/>
      </w:pPr>
      <w:rPr>
        <w:rFonts w:hint="default"/>
        <w:b/>
      </w:rPr>
    </w:lvl>
  </w:abstractNum>
  <w:abstractNum w:abstractNumId="4" w15:restartNumberingAfterBreak="0">
    <w:nsid w:val="73B65A77"/>
    <w:multiLevelType w:val="hybridMultilevel"/>
    <w:tmpl w:val="575CC324"/>
    <w:lvl w:ilvl="0" w:tplc="6870ECC8">
      <w:start w:val="1"/>
      <w:numFmt w:val="lowerRoman"/>
      <w:lvlText w:val="%1)"/>
      <w:lvlJc w:val="left"/>
      <w:pPr>
        <w:ind w:left="18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4" w:hanging="360"/>
      </w:pPr>
    </w:lvl>
    <w:lvl w:ilvl="2" w:tplc="0408001B" w:tentative="1">
      <w:start w:val="1"/>
      <w:numFmt w:val="lowerRoman"/>
      <w:lvlText w:val="%3."/>
      <w:lvlJc w:val="right"/>
      <w:pPr>
        <w:ind w:left="1264" w:hanging="180"/>
      </w:pPr>
    </w:lvl>
    <w:lvl w:ilvl="3" w:tplc="0408000F" w:tentative="1">
      <w:start w:val="1"/>
      <w:numFmt w:val="decimal"/>
      <w:lvlText w:val="%4."/>
      <w:lvlJc w:val="left"/>
      <w:pPr>
        <w:ind w:left="1984" w:hanging="360"/>
      </w:pPr>
    </w:lvl>
    <w:lvl w:ilvl="4" w:tplc="04080019" w:tentative="1">
      <w:start w:val="1"/>
      <w:numFmt w:val="lowerLetter"/>
      <w:lvlText w:val="%5."/>
      <w:lvlJc w:val="left"/>
      <w:pPr>
        <w:ind w:left="2704" w:hanging="360"/>
      </w:pPr>
    </w:lvl>
    <w:lvl w:ilvl="5" w:tplc="0408001B" w:tentative="1">
      <w:start w:val="1"/>
      <w:numFmt w:val="lowerRoman"/>
      <w:lvlText w:val="%6."/>
      <w:lvlJc w:val="right"/>
      <w:pPr>
        <w:ind w:left="3424" w:hanging="180"/>
      </w:pPr>
    </w:lvl>
    <w:lvl w:ilvl="6" w:tplc="0408000F" w:tentative="1">
      <w:start w:val="1"/>
      <w:numFmt w:val="decimal"/>
      <w:lvlText w:val="%7."/>
      <w:lvlJc w:val="left"/>
      <w:pPr>
        <w:ind w:left="4144" w:hanging="360"/>
      </w:pPr>
    </w:lvl>
    <w:lvl w:ilvl="7" w:tplc="04080019" w:tentative="1">
      <w:start w:val="1"/>
      <w:numFmt w:val="lowerLetter"/>
      <w:lvlText w:val="%8."/>
      <w:lvlJc w:val="left"/>
      <w:pPr>
        <w:ind w:left="4864" w:hanging="360"/>
      </w:pPr>
    </w:lvl>
    <w:lvl w:ilvl="8" w:tplc="0408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5" w15:restartNumberingAfterBreak="0">
    <w:nsid w:val="77EF6D49"/>
    <w:multiLevelType w:val="hybridMultilevel"/>
    <w:tmpl w:val="30C41A86"/>
    <w:lvl w:ilvl="0" w:tplc="5DE44C6C">
      <w:start w:val="1"/>
      <w:numFmt w:val="lowerRoman"/>
      <w:lvlText w:val="%1)"/>
      <w:lvlJc w:val="left"/>
      <w:pPr>
        <w:ind w:left="29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8040996"/>
    <w:multiLevelType w:val="hybridMultilevel"/>
    <w:tmpl w:val="425AE988"/>
    <w:lvl w:ilvl="0" w:tplc="3E2C9908">
      <w:start w:val="1"/>
      <w:numFmt w:val="lowerRoman"/>
      <w:lvlText w:val="%1)"/>
      <w:lvlJc w:val="left"/>
      <w:pPr>
        <w:ind w:left="229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78F07222"/>
    <w:multiLevelType w:val="hybridMultilevel"/>
    <w:tmpl w:val="EF3A4732"/>
    <w:lvl w:ilvl="0" w:tplc="41DE6652">
      <w:start w:val="2"/>
      <w:numFmt w:val="lowerRoman"/>
      <w:lvlText w:val="%1)"/>
      <w:lvlJc w:val="left"/>
      <w:pPr>
        <w:ind w:left="229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FBB73F7"/>
    <w:multiLevelType w:val="singleLevel"/>
    <w:tmpl w:val="52BC8FE8"/>
    <w:lvl w:ilvl="0">
      <w:start w:val="2"/>
      <w:numFmt w:val="decimal"/>
      <w:lvlText w:val="%1."/>
      <w:lvlJc w:val="left"/>
      <w:pPr>
        <w:tabs>
          <w:tab w:val="num" w:pos="64"/>
        </w:tabs>
        <w:ind w:left="64" w:hanging="465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946C6"/>
    <w:rsid w:val="001166FC"/>
    <w:rsid w:val="001C1C77"/>
    <w:rsid w:val="001F5E2A"/>
    <w:rsid w:val="0036380C"/>
    <w:rsid w:val="003946C6"/>
    <w:rsid w:val="004347B5"/>
    <w:rsid w:val="004459BE"/>
    <w:rsid w:val="00492728"/>
    <w:rsid w:val="005E0B60"/>
    <w:rsid w:val="00683247"/>
    <w:rsid w:val="006B2770"/>
    <w:rsid w:val="006C6B4C"/>
    <w:rsid w:val="006F21A7"/>
    <w:rsid w:val="008B68F0"/>
    <w:rsid w:val="00BD5EBC"/>
    <w:rsid w:val="00CB5A50"/>
    <w:rsid w:val="00D20334"/>
    <w:rsid w:val="00DC2877"/>
    <w:rsid w:val="00E115E0"/>
    <w:rsid w:val="00E27EE1"/>
    <w:rsid w:val="00F816DA"/>
    <w:rsid w:val="00F916F3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4:docId w14:val="1A194F41"/>
  <w15:docId w15:val="{716FF9FD-B157-4B03-92FC-ACFED8B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851"/>
      <w:jc w:val="both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  <w:rPr>
      <w:sz w:val="20"/>
    </w:rPr>
  </w:style>
  <w:style w:type="paragraph" w:customStyle="1" w:styleId="MTDisplayEquation">
    <w:name w:val="MTDisplayEquation"/>
    <w:basedOn w:val="a"/>
    <w:next w:val="a"/>
    <w:link w:val="MTDisplayEquationChar"/>
    <w:rsid w:val="001166FC"/>
    <w:pPr>
      <w:tabs>
        <w:tab w:val="center" w:pos="4120"/>
        <w:tab w:val="right" w:pos="9080"/>
      </w:tabs>
      <w:ind w:left="-851" w:right="-851"/>
      <w:jc w:val="both"/>
    </w:pPr>
  </w:style>
  <w:style w:type="character" w:customStyle="1" w:styleId="MTDisplayEquationChar">
    <w:name w:val="MTDisplayEquation Char"/>
    <w:basedOn w:val="a0"/>
    <w:link w:val="MTDisplayEquation"/>
    <w:rsid w:val="001166FC"/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rsid w:val="006F21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63" Type="http://schemas.openxmlformats.org/officeDocument/2006/relationships/oleObject" Target="embeddings/oleObject41.bin"/><Relationship Id="rId68" Type="http://schemas.openxmlformats.org/officeDocument/2006/relationships/image" Target="media/image21.wmf"/><Relationship Id="rId84" Type="http://schemas.openxmlformats.org/officeDocument/2006/relationships/oleObject" Target="embeddings/oleObject53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68.bin"/><Relationship Id="rId16" Type="http://schemas.openxmlformats.org/officeDocument/2006/relationships/image" Target="media/image5.wmf"/><Relationship Id="rId107" Type="http://schemas.openxmlformats.org/officeDocument/2006/relationships/image" Target="media/image38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38.bin"/><Relationship Id="rId66" Type="http://schemas.openxmlformats.org/officeDocument/2006/relationships/image" Target="media/image20.wmf"/><Relationship Id="rId74" Type="http://schemas.openxmlformats.org/officeDocument/2006/relationships/image" Target="media/image24.wmf"/><Relationship Id="rId79" Type="http://schemas.openxmlformats.org/officeDocument/2006/relationships/oleObject" Target="embeddings/oleObject49.bin"/><Relationship Id="rId87" Type="http://schemas.openxmlformats.org/officeDocument/2006/relationships/image" Target="media/image28.wmf"/><Relationship Id="rId102" Type="http://schemas.openxmlformats.org/officeDocument/2006/relationships/oleObject" Target="embeddings/oleObject63.bin"/><Relationship Id="rId110" Type="http://schemas.openxmlformats.org/officeDocument/2006/relationships/oleObject" Target="embeddings/oleObject67.bin"/><Relationship Id="rId115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oleObject" Target="embeddings/oleObject40.bin"/><Relationship Id="rId82" Type="http://schemas.openxmlformats.org/officeDocument/2006/relationships/image" Target="media/image27.wmf"/><Relationship Id="rId90" Type="http://schemas.openxmlformats.org/officeDocument/2006/relationships/oleObject" Target="embeddings/oleObject57.bin"/><Relationship Id="rId95" Type="http://schemas.openxmlformats.org/officeDocument/2006/relationships/image" Target="media/image32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4.wmf"/><Relationship Id="rId56" Type="http://schemas.openxmlformats.org/officeDocument/2006/relationships/image" Target="media/image16.wmf"/><Relationship Id="rId64" Type="http://schemas.openxmlformats.org/officeDocument/2006/relationships/image" Target="media/image19.wmf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2.bin"/><Relationship Id="rId105" Type="http://schemas.openxmlformats.org/officeDocument/2006/relationships/image" Target="media/image37.wmf"/><Relationship Id="rId113" Type="http://schemas.openxmlformats.org/officeDocument/2006/relationships/image" Target="media/image41.wmf"/><Relationship Id="rId118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72" Type="http://schemas.openxmlformats.org/officeDocument/2006/relationships/image" Target="media/image23.wmf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4.bin"/><Relationship Id="rId93" Type="http://schemas.openxmlformats.org/officeDocument/2006/relationships/image" Target="media/image31.wmf"/><Relationship Id="rId98" Type="http://schemas.openxmlformats.org/officeDocument/2006/relationships/oleObject" Target="embeddings/oleObject6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3.bin"/><Relationship Id="rId103" Type="http://schemas.openxmlformats.org/officeDocument/2006/relationships/image" Target="media/image36.wmf"/><Relationship Id="rId108" Type="http://schemas.openxmlformats.org/officeDocument/2006/relationships/oleObject" Target="embeddings/oleObject66.bin"/><Relationship Id="rId116" Type="http://schemas.openxmlformats.org/officeDocument/2006/relationships/oleObject" Target="embeddings/oleObject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25.bin"/><Relationship Id="rId54" Type="http://schemas.openxmlformats.org/officeDocument/2006/relationships/image" Target="media/image15.wmf"/><Relationship Id="rId62" Type="http://schemas.openxmlformats.org/officeDocument/2006/relationships/image" Target="media/image18.wmf"/><Relationship Id="rId70" Type="http://schemas.openxmlformats.org/officeDocument/2006/relationships/image" Target="media/image22.wmf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6.bin"/><Relationship Id="rId91" Type="http://schemas.openxmlformats.org/officeDocument/2006/relationships/image" Target="media/image30.wmf"/><Relationship Id="rId96" Type="http://schemas.openxmlformats.org/officeDocument/2006/relationships/oleObject" Target="embeddings/oleObject60.bin"/><Relationship Id="rId111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7.bin"/><Relationship Id="rId106" Type="http://schemas.openxmlformats.org/officeDocument/2006/relationships/oleObject" Target="embeddings/oleObject65.bin"/><Relationship Id="rId114" Type="http://schemas.openxmlformats.org/officeDocument/2006/relationships/oleObject" Target="embeddings/oleObject69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image" Target="media/image13.wmf"/><Relationship Id="rId52" Type="http://schemas.openxmlformats.org/officeDocument/2006/relationships/oleObject" Target="embeddings/oleObject34.bin"/><Relationship Id="rId60" Type="http://schemas.openxmlformats.org/officeDocument/2006/relationships/image" Target="media/image17.wmf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6.bin"/><Relationship Id="rId78" Type="http://schemas.openxmlformats.org/officeDocument/2006/relationships/image" Target="media/image26.wmf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5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23.bin"/><Relationship Id="rId109" Type="http://schemas.openxmlformats.org/officeDocument/2006/relationships/image" Target="media/image39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6.bin"/><Relationship Id="rId76" Type="http://schemas.openxmlformats.org/officeDocument/2006/relationships/image" Target="media/image25.wmf"/><Relationship Id="rId97" Type="http://schemas.openxmlformats.org/officeDocument/2006/relationships/image" Target="media/image33.wmf"/><Relationship Id="rId104" Type="http://schemas.openxmlformats.org/officeDocument/2006/relationships/oleObject" Target="embeddings/oleObject64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58.bin"/><Relationship Id="rId2" Type="http://schemas.openxmlformats.org/officeDocument/2006/relationships/styles" Target="styles.xml"/><Relationship Id="rId2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Σελίδα  1</vt:lpstr>
    </vt:vector>
  </TitlesOfParts>
  <Company>Unknown Organization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Σελίδα  1</dc:title>
  <dc:creator>SAEL</dc:creator>
  <cp:lastModifiedBy>kasse</cp:lastModifiedBy>
  <cp:revision>3</cp:revision>
  <cp:lastPrinted>2008-11-22T21:11:00Z</cp:lastPrinted>
  <dcterms:created xsi:type="dcterms:W3CDTF">2013-12-02T20:59:00Z</dcterms:created>
  <dcterms:modified xsi:type="dcterms:W3CDTF">2016-06-17T10:16:00Z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